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40522" w14:textId="77777777" w:rsidR="00FB43DB" w:rsidRPr="003152E4" w:rsidRDefault="0028588C" w:rsidP="0028588C">
      <w:pPr>
        <w:jc w:val="center"/>
        <w:rPr>
          <w:b/>
          <w:bCs/>
          <w:noProof/>
          <w:szCs w:val="24"/>
          <w:highlight w:val="yellow"/>
        </w:rPr>
      </w:pPr>
      <w:r w:rsidRPr="003152E4">
        <w:rPr>
          <w:b/>
          <w:bCs/>
          <w:noProof/>
          <w:szCs w:val="24"/>
          <w:highlight w:val="yellow"/>
        </w:rPr>
        <w:t>T.C</w:t>
      </w:r>
    </w:p>
    <w:p w14:paraId="2F258C58" w14:textId="77777777" w:rsidR="0028588C" w:rsidRPr="003152E4" w:rsidRDefault="004B5531" w:rsidP="004B5531">
      <w:pPr>
        <w:jc w:val="center"/>
        <w:rPr>
          <w:b/>
          <w:bCs/>
          <w:noProof/>
          <w:szCs w:val="24"/>
          <w:highlight w:val="yellow"/>
        </w:rPr>
      </w:pPr>
      <w:r>
        <w:rPr>
          <w:b/>
          <w:bCs/>
          <w:noProof/>
          <w:szCs w:val="24"/>
          <w:highlight w:val="yellow"/>
        </w:rPr>
        <w:t xml:space="preserve">FEKE </w:t>
      </w:r>
      <w:r w:rsidR="0028588C" w:rsidRPr="003152E4">
        <w:rPr>
          <w:b/>
          <w:bCs/>
          <w:noProof/>
          <w:szCs w:val="24"/>
          <w:highlight w:val="yellow"/>
        </w:rPr>
        <w:t>KAYMAKAMLIĞI</w:t>
      </w:r>
    </w:p>
    <w:p w14:paraId="4E85DF23" w14:textId="77777777" w:rsidR="0028588C" w:rsidRPr="00E22B8A" w:rsidRDefault="004B5531" w:rsidP="004B5531">
      <w:pPr>
        <w:jc w:val="center"/>
        <w:rPr>
          <w:b/>
          <w:bCs/>
          <w:noProof/>
          <w:szCs w:val="24"/>
        </w:rPr>
      </w:pPr>
      <w:r>
        <w:rPr>
          <w:b/>
          <w:bCs/>
          <w:noProof/>
          <w:szCs w:val="24"/>
          <w:highlight w:val="yellow"/>
        </w:rPr>
        <w:t>ALİ KUŞÇU İLK</w:t>
      </w:r>
      <w:r w:rsidR="0028588C" w:rsidRPr="003152E4">
        <w:rPr>
          <w:b/>
          <w:bCs/>
          <w:noProof/>
          <w:szCs w:val="24"/>
          <w:highlight w:val="yellow"/>
        </w:rPr>
        <w:t>OKULU MÜDÜRLÜĞÜ</w:t>
      </w:r>
    </w:p>
    <w:p w14:paraId="00CE3363" w14:textId="77777777" w:rsidR="0028588C" w:rsidRPr="00A47F2F" w:rsidRDefault="0028588C" w:rsidP="0028588C">
      <w:pPr>
        <w:jc w:val="center"/>
        <w:rPr>
          <w:b/>
          <w:bCs/>
          <w:noProof/>
          <w:szCs w:val="24"/>
        </w:rPr>
      </w:pPr>
    </w:p>
    <w:p w14:paraId="0195FF23" w14:textId="77777777" w:rsidR="0028588C" w:rsidRPr="00A47F2F" w:rsidRDefault="0028588C" w:rsidP="0028588C">
      <w:pPr>
        <w:jc w:val="center"/>
        <w:rPr>
          <w:b/>
          <w:bCs/>
          <w:noProof/>
          <w:szCs w:val="24"/>
        </w:rPr>
      </w:pPr>
    </w:p>
    <w:p w14:paraId="72698E98" w14:textId="77777777" w:rsidR="0028588C" w:rsidRPr="00A47F2F" w:rsidRDefault="0028588C" w:rsidP="0028588C">
      <w:pPr>
        <w:jc w:val="center"/>
        <w:rPr>
          <w:b/>
          <w:bCs/>
          <w:noProof/>
          <w:szCs w:val="24"/>
        </w:rPr>
      </w:pPr>
    </w:p>
    <w:p w14:paraId="5690615A" w14:textId="77777777" w:rsidR="0028588C" w:rsidRPr="00A47F2F" w:rsidRDefault="0028588C" w:rsidP="0028588C">
      <w:pPr>
        <w:jc w:val="center"/>
        <w:rPr>
          <w:b/>
          <w:bCs/>
          <w:noProof/>
          <w:szCs w:val="24"/>
        </w:rPr>
      </w:pPr>
    </w:p>
    <w:p w14:paraId="7BF39C39" w14:textId="77777777" w:rsidR="0028588C" w:rsidRPr="00A47F2F" w:rsidRDefault="0028588C" w:rsidP="0028588C">
      <w:pPr>
        <w:jc w:val="center"/>
        <w:rPr>
          <w:b/>
          <w:bCs/>
          <w:noProof/>
          <w:szCs w:val="24"/>
        </w:rPr>
      </w:pPr>
    </w:p>
    <w:p w14:paraId="4BBD3170" w14:textId="77777777" w:rsidR="00E22B8A" w:rsidRDefault="00E22B8A" w:rsidP="0028588C">
      <w:pPr>
        <w:jc w:val="center"/>
        <w:rPr>
          <w:b/>
          <w:bCs/>
          <w:noProof/>
          <w:sz w:val="40"/>
          <w:szCs w:val="24"/>
        </w:rPr>
      </w:pPr>
    </w:p>
    <w:p w14:paraId="341E83E8" w14:textId="4CEFE5B7" w:rsidR="0028588C" w:rsidRPr="00E22B8A" w:rsidRDefault="00CE29A7"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14:paraId="11B73C8B" w14:textId="77777777" w:rsidR="00FB43DB" w:rsidRPr="00A47F2F" w:rsidRDefault="00FB43DB" w:rsidP="00673303">
      <w:pPr>
        <w:rPr>
          <w:b/>
          <w:bCs/>
          <w:noProof/>
          <w:szCs w:val="24"/>
        </w:rPr>
      </w:pPr>
    </w:p>
    <w:p w14:paraId="3D9A4B21" w14:textId="77777777" w:rsidR="00FB43DB" w:rsidRPr="00A47F2F" w:rsidRDefault="00FB43DB" w:rsidP="00673303">
      <w:pPr>
        <w:rPr>
          <w:b/>
          <w:bCs/>
          <w:noProof/>
          <w:szCs w:val="24"/>
        </w:rPr>
      </w:pPr>
    </w:p>
    <w:p w14:paraId="63411863" w14:textId="77777777" w:rsidR="00FB43DB" w:rsidRPr="00A47F2F" w:rsidRDefault="00E22B8A" w:rsidP="00673303">
      <w:pPr>
        <w:rPr>
          <w:b/>
          <w:bCs/>
          <w:noProof/>
          <w:szCs w:val="24"/>
        </w:rPr>
      </w:pPr>
      <w:r>
        <w:rPr>
          <w:b/>
          <w:bCs/>
          <w:noProof/>
          <w:szCs w:val="24"/>
        </w:rPr>
        <w:br w:type="page"/>
      </w:r>
      <w:r w:rsidR="000B13B9">
        <w:rPr>
          <w:b/>
          <w:bCs/>
          <w:noProof/>
          <w:szCs w:val="24"/>
        </w:rPr>
        <w:lastRenderedPageBreak/>
        <w:drawing>
          <wp:inline distT="0" distB="0" distL="0" distR="0" wp14:anchorId="3ABD7760" wp14:editId="11996523">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53518147" w14:textId="77777777" w:rsidR="00FB43DB" w:rsidRPr="00A47F2F" w:rsidRDefault="00FB43DB" w:rsidP="00673303">
      <w:pPr>
        <w:rPr>
          <w:b/>
          <w:bCs/>
          <w:noProof/>
          <w:szCs w:val="24"/>
        </w:rPr>
      </w:pPr>
    </w:p>
    <w:p w14:paraId="78D96F89" w14:textId="77777777" w:rsidR="00DC3C73" w:rsidRDefault="008374DA" w:rsidP="00E648E1">
      <w:pPr>
        <w:pStyle w:val="Balk1"/>
        <w:rPr>
          <w:szCs w:val="24"/>
        </w:rPr>
      </w:pPr>
      <w:r w:rsidRPr="00A47F2F">
        <w:rPr>
          <w:bCs/>
          <w:noProof/>
          <w:sz w:val="24"/>
          <w:szCs w:val="24"/>
        </w:rPr>
        <w:br w:type="page"/>
      </w:r>
      <w:bookmarkStart w:id="0" w:name="_Toc531097530"/>
      <w:r w:rsidR="00BB57AE" w:rsidRPr="00A47F2F">
        <w:rPr>
          <w:szCs w:val="24"/>
        </w:rPr>
        <w:lastRenderedPageBreak/>
        <w:t>Sunuş</w:t>
      </w:r>
      <w:bookmarkEnd w:id="0"/>
    </w:p>
    <w:p w14:paraId="4898C671" w14:textId="77777777" w:rsidR="00FB087C" w:rsidRDefault="00FB087C" w:rsidP="00FB087C">
      <w:pPr>
        <w:autoSpaceDE w:val="0"/>
        <w:autoSpaceDN w:val="0"/>
        <w:adjustRightInd w:val="0"/>
        <w:spacing w:line="360" w:lineRule="auto"/>
        <w:ind w:right="861"/>
        <w:jc w:val="center"/>
        <w:rPr>
          <w:rFonts w:ascii="Times New Roman" w:hAnsi="Times New Roman"/>
          <w:b/>
          <w:szCs w:val="24"/>
        </w:rPr>
      </w:pPr>
      <w:r w:rsidRPr="0092365F">
        <w:rPr>
          <w:rFonts w:ascii="Times New Roman" w:hAnsi="Times New Roman"/>
          <w:b/>
          <w:szCs w:val="24"/>
        </w:rPr>
        <w:t>SUNUŞ</w:t>
      </w:r>
    </w:p>
    <w:p w14:paraId="2801B7A4" w14:textId="77777777" w:rsidR="00C03188" w:rsidRDefault="00C03188" w:rsidP="00FB087C">
      <w:pPr>
        <w:autoSpaceDE w:val="0"/>
        <w:autoSpaceDN w:val="0"/>
        <w:adjustRightInd w:val="0"/>
        <w:spacing w:line="360" w:lineRule="auto"/>
        <w:ind w:right="861"/>
        <w:jc w:val="center"/>
        <w:rPr>
          <w:rFonts w:ascii="Times New Roman" w:hAnsi="Times New Roman"/>
          <w:b/>
          <w:szCs w:val="24"/>
        </w:rPr>
      </w:pPr>
    </w:p>
    <w:p w14:paraId="64EED934"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3A0F9CCC"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03FF1016"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6B18C487"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30385326"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7BDAA60D"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0E214B58"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2E5423F2"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6CF3BE7F" w14:textId="77777777" w:rsidR="00D05105" w:rsidRDefault="00D05105" w:rsidP="00FB087C">
      <w:pPr>
        <w:autoSpaceDE w:val="0"/>
        <w:autoSpaceDN w:val="0"/>
        <w:adjustRightInd w:val="0"/>
        <w:spacing w:line="360" w:lineRule="auto"/>
        <w:ind w:right="861"/>
        <w:jc w:val="center"/>
        <w:rPr>
          <w:noProof/>
        </w:rPr>
      </w:pPr>
    </w:p>
    <w:p w14:paraId="5DE00832" w14:textId="77777777" w:rsidR="00D05105" w:rsidRDefault="00D05105" w:rsidP="00FB087C">
      <w:pPr>
        <w:autoSpaceDE w:val="0"/>
        <w:autoSpaceDN w:val="0"/>
        <w:adjustRightInd w:val="0"/>
        <w:spacing w:line="360" w:lineRule="auto"/>
        <w:ind w:right="861"/>
        <w:jc w:val="center"/>
        <w:rPr>
          <w:rFonts w:ascii="Times New Roman" w:hAnsi="Times New Roman"/>
          <w:b/>
          <w:szCs w:val="24"/>
        </w:rPr>
      </w:pPr>
    </w:p>
    <w:p w14:paraId="76A73BF4" w14:textId="77777777" w:rsidR="00D05105" w:rsidRPr="0092365F" w:rsidRDefault="00D05105" w:rsidP="00FB087C">
      <w:pPr>
        <w:autoSpaceDE w:val="0"/>
        <w:autoSpaceDN w:val="0"/>
        <w:adjustRightInd w:val="0"/>
        <w:spacing w:line="360" w:lineRule="auto"/>
        <w:ind w:right="861"/>
        <w:jc w:val="center"/>
        <w:rPr>
          <w:rFonts w:ascii="Times New Roman" w:hAnsi="Times New Roman"/>
          <w:b/>
          <w:szCs w:val="24"/>
        </w:rPr>
      </w:pPr>
    </w:p>
    <w:p w14:paraId="08B3FF06" w14:textId="77777777" w:rsidR="00FB087C" w:rsidRPr="0092365F" w:rsidRDefault="00FB087C" w:rsidP="00FB087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w:t>
      </w:r>
      <w:r w:rsidRPr="0092365F">
        <w:rPr>
          <w:rFonts w:ascii="Times New Roman" w:hAnsi="Times New Roman" w:cs="Times New Roman"/>
          <w:color w:val="auto"/>
        </w:rPr>
        <w:lastRenderedPageBreak/>
        <w:t xml:space="preserve">belirlediğimiz stratejileri en etkin şekilde uygulayabilmemiz ile mümkün olacaktır. Başarılı olmak da iyi bir planlama ve bu planın etkin bir şekilde uygulanmasına bağlıdır. </w:t>
      </w:r>
    </w:p>
    <w:p w14:paraId="7C4B348F" w14:textId="77777777" w:rsidR="00FB087C" w:rsidRDefault="00FB087C" w:rsidP="00FB087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6C2C58AB" w14:textId="705EB757" w:rsidR="00FB087C" w:rsidRPr="0092365F" w:rsidRDefault="00FB087C" w:rsidP="00FB087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Belirlenen stratejik amaçlar doğrultusunda hedefler</w:t>
      </w:r>
      <w:r>
        <w:rPr>
          <w:rFonts w:ascii="Times New Roman" w:hAnsi="Times New Roman" w:cs="Times New Roman"/>
          <w:color w:val="auto"/>
        </w:rPr>
        <w:t xml:space="preserve"> güncellenmiş ve okul</w:t>
      </w:r>
      <w:r w:rsidR="003F48F1">
        <w:rPr>
          <w:rFonts w:ascii="Times New Roman" w:hAnsi="Times New Roman" w:cs="Times New Roman"/>
          <w:color w:val="auto"/>
        </w:rPr>
        <w:t>umuzun 2024-2028</w:t>
      </w:r>
      <w:r>
        <w:rPr>
          <w:rFonts w:ascii="Times New Roman" w:hAnsi="Times New Roman" w:cs="Times New Roman"/>
          <w:color w:val="auto"/>
        </w:rPr>
        <w:t xml:space="preserve"> </w:t>
      </w:r>
      <w:r w:rsidRPr="0092365F">
        <w:rPr>
          <w:rFonts w:ascii="Times New Roman" w:hAnsi="Times New Roman" w:cs="Times New Roman"/>
          <w:color w:val="auto"/>
        </w:rPr>
        <w:t xml:space="preserve">yıllarına ait stratejik plânı hazırlanmıştır. </w:t>
      </w:r>
    </w:p>
    <w:p w14:paraId="7C5288BC" w14:textId="77777777" w:rsidR="00FB087C" w:rsidRPr="0092365F" w:rsidRDefault="00FB087C" w:rsidP="00FB087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55494CE" w14:textId="77777777" w:rsidR="00FB087C" w:rsidRPr="0092365F" w:rsidRDefault="00FB087C" w:rsidP="00FB087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 xml:space="preserve">a uygulanması </w:t>
      </w:r>
      <w:proofErr w:type="gramStart"/>
      <w:r w:rsidRPr="0092365F">
        <w:rPr>
          <w:rFonts w:ascii="Times New Roman" w:hAnsi="Times New Roman" w:cs="Times New Roman"/>
        </w:rPr>
        <w:t>ile</w:t>
      </w:r>
      <w:proofErr w:type="gramEnd"/>
      <w:r w:rsidRPr="0092365F">
        <w:rPr>
          <w:rFonts w:ascii="Times New Roman" w:hAnsi="Times New Roman" w:cs="Times New Roman"/>
        </w:rPr>
        <w:t xml:space="preserv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14:paraId="18DD43BB" w14:textId="77777777" w:rsidR="00FB087C" w:rsidRPr="0092365F" w:rsidRDefault="00FB087C" w:rsidP="00FB087C">
      <w:pPr>
        <w:tabs>
          <w:tab w:val="left" w:pos="180"/>
        </w:tabs>
        <w:ind w:right="297"/>
        <w:rPr>
          <w:rFonts w:ascii="Times New Roman" w:hAnsi="Times New Roman"/>
          <w:szCs w:val="24"/>
        </w:rPr>
      </w:pPr>
    </w:p>
    <w:p w14:paraId="7B7C2CCE" w14:textId="77777777" w:rsidR="00FB087C" w:rsidRPr="00FB087C" w:rsidRDefault="00FB087C" w:rsidP="00FB087C">
      <w:pPr>
        <w:jc w:val="right"/>
        <w:rPr>
          <w:b/>
        </w:rPr>
      </w:pPr>
    </w:p>
    <w:p w14:paraId="11BBF5C0" w14:textId="77777777" w:rsidR="003B5584" w:rsidRDefault="003B5584" w:rsidP="003B5584">
      <w:pPr>
        <w:spacing w:after="0" w:line="264" w:lineRule="auto"/>
        <w:ind w:left="10620" w:firstLine="708"/>
        <w:jc w:val="both"/>
        <w:rPr>
          <w:szCs w:val="24"/>
        </w:rPr>
      </w:pPr>
    </w:p>
    <w:p w14:paraId="65CFCCCD" w14:textId="1C363D9D" w:rsidR="00FB087C" w:rsidRPr="003B5584" w:rsidRDefault="003B5584" w:rsidP="003B5584">
      <w:pPr>
        <w:spacing w:after="0" w:line="264" w:lineRule="auto"/>
        <w:ind w:left="10620" w:firstLine="708"/>
        <w:jc w:val="both"/>
        <w:rPr>
          <w:szCs w:val="24"/>
        </w:rPr>
      </w:pPr>
      <w:r>
        <w:rPr>
          <w:szCs w:val="24"/>
        </w:rPr>
        <w:t>Ahmet GÜL</w:t>
      </w:r>
    </w:p>
    <w:p w14:paraId="333D3629" w14:textId="764D225B" w:rsidR="00A47F2F" w:rsidRPr="00E22B8A" w:rsidRDefault="00E22B8A" w:rsidP="00E22B8A">
      <w:pPr>
        <w:ind w:left="9639"/>
        <w:jc w:val="center"/>
        <w:rPr>
          <w:rFonts w:eastAsia="Adobe Garamond Pro Bold"/>
        </w:rPr>
      </w:pPr>
      <w:r w:rsidRPr="00E22B8A">
        <w:rPr>
          <w:rFonts w:eastAsia="Adobe Garamond Pro Bold"/>
        </w:rPr>
        <w:t>Okul Müdürü</w:t>
      </w:r>
    </w:p>
    <w:p w14:paraId="4E539FF5" w14:textId="77777777"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14:paraId="792C4FE8" w14:textId="7FF71975" w:rsidR="00373590" w:rsidRPr="007B0250" w:rsidRDefault="00793B9A">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F964A0">
          <w:rPr>
            <w:noProof/>
            <w:webHidden/>
          </w:rPr>
          <w:t>3</w:t>
        </w:r>
        <w:r>
          <w:rPr>
            <w:noProof/>
            <w:webHidden/>
          </w:rPr>
          <w:fldChar w:fldCharType="end"/>
        </w:r>
      </w:hyperlink>
    </w:p>
    <w:p w14:paraId="34026DF8" w14:textId="3736DB5A" w:rsidR="00373590" w:rsidRPr="007B0250" w:rsidRDefault="000D3A95">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793B9A">
          <w:rPr>
            <w:noProof/>
            <w:webHidden/>
          </w:rPr>
          <w:fldChar w:fldCharType="begin"/>
        </w:r>
        <w:r w:rsidR="00373590">
          <w:rPr>
            <w:noProof/>
            <w:webHidden/>
          </w:rPr>
          <w:instrText xml:space="preserve"> PAGEREF _Toc531097531 \h </w:instrText>
        </w:r>
        <w:r w:rsidR="00793B9A">
          <w:rPr>
            <w:noProof/>
            <w:webHidden/>
          </w:rPr>
        </w:r>
        <w:r w:rsidR="00793B9A">
          <w:rPr>
            <w:noProof/>
            <w:webHidden/>
          </w:rPr>
          <w:fldChar w:fldCharType="separate"/>
        </w:r>
        <w:r w:rsidR="00F964A0">
          <w:rPr>
            <w:noProof/>
            <w:webHidden/>
          </w:rPr>
          <w:t>5</w:t>
        </w:r>
        <w:r w:rsidR="00793B9A">
          <w:rPr>
            <w:noProof/>
            <w:webHidden/>
          </w:rPr>
          <w:fldChar w:fldCharType="end"/>
        </w:r>
      </w:hyperlink>
    </w:p>
    <w:p w14:paraId="5C419224" w14:textId="1A37B5F4" w:rsidR="00373590" w:rsidRPr="007B0250" w:rsidRDefault="000D3A95">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793B9A">
          <w:rPr>
            <w:noProof/>
            <w:webHidden/>
          </w:rPr>
          <w:fldChar w:fldCharType="begin"/>
        </w:r>
        <w:r w:rsidR="00373590">
          <w:rPr>
            <w:noProof/>
            <w:webHidden/>
          </w:rPr>
          <w:instrText xml:space="preserve"> PAGEREF _Toc531097532 \h </w:instrText>
        </w:r>
        <w:r w:rsidR="00793B9A">
          <w:rPr>
            <w:noProof/>
            <w:webHidden/>
          </w:rPr>
        </w:r>
        <w:r w:rsidR="00793B9A">
          <w:rPr>
            <w:noProof/>
            <w:webHidden/>
          </w:rPr>
          <w:fldChar w:fldCharType="separate"/>
        </w:r>
        <w:r w:rsidR="00F964A0">
          <w:rPr>
            <w:noProof/>
            <w:webHidden/>
          </w:rPr>
          <w:t>6</w:t>
        </w:r>
        <w:r w:rsidR="00793B9A">
          <w:rPr>
            <w:noProof/>
            <w:webHidden/>
          </w:rPr>
          <w:fldChar w:fldCharType="end"/>
        </w:r>
      </w:hyperlink>
    </w:p>
    <w:p w14:paraId="5A90611E" w14:textId="1094DD3C" w:rsidR="00373590" w:rsidRPr="007B0250" w:rsidRDefault="000D3A95">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793B9A">
          <w:rPr>
            <w:noProof/>
            <w:webHidden/>
          </w:rPr>
          <w:fldChar w:fldCharType="begin"/>
        </w:r>
        <w:r w:rsidR="00373590">
          <w:rPr>
            <w:noProof/>
            <w:webHidden/>
          </w:rPr>
          <w:instrText xml:space="preserve"> PAGEREF _Toc531097533 \h </w:instrText>
        </w:r>
        <w:r w:rsidR="00793B9A">
          <w:rPr>
            <w:noProof/>
            <w:webHidden/>
          </w:rPr>
        </w:r>
        <w:r w:rsidR="00793B9A">
          <w:rPr>
            <w:noProof/>
            <w:webHidden/>
          </w:rPr>
          <w:fldChar w:fldCharType="separate"/>
        </w:r>
        <w:r w:rsidR="00F964A0">
          <w:rPr>
            <w:noProof/>
            <w:webHidden/>
          </w:rPr>
          <w:t>7</w:t>
        </w:r>
        <w:r w:rsidR="00793B9A">
          <w:rPr>
            <w:noProof/>
            <w:webHidden/>
          </w:rPr>
          <w:fldChar w:fldCharType="end"/>
        </w:r>
      </w:hyperlink>
    </w:p>
    <w:p w14:paraId="6FEAA745" w14:textId="7826CE29" w:rsidR="00373590" w:rsidRPr="007B0250" w:rsidRDefault="000D3A95">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sidR="00793B9A">
          <w:rPr>
            <w:noProof/>
            <w:webHidden/>
          </w:rPr>
          <w:fldChar w:fldCharType="begin"/>
        </w:r>
        <w:r w:rsidR="00373590">
          <w:rPr>
            <w:noProof/>
            <w:webHidden/>
          </w:rPr>
          <w:instrText xml:space="preserve"> PAGEREF _Toc531097534 \h </w:instrText>
        </w:r>
        <w:r w:rsidR="00793B9A">
          <w:rPr>
            <w:noProof/>
            <w:webHidden/>
          </w:rPr>
        </w:r>
        <w:r w:rsidR="00793B9A">
          <w:rPr>
            <w:noProof/>
            <w:webHidden/>
          </w:rPr>
          <w:fldChar w:fldCharType="separate"/>
        </w:r>
        <w:r w:rsidR="00F964A0">
          <w:rPr>
            <w:noProof/>
            <w:webHidden/>
          </w:rPr>
          <w:t>7</w:t>
        </w:r>
        <w:r w:rsidR="00793B9A">
          <w:rPr>
            <w:noProof/>
            <w:webHidden/>
          </w:rPr>
          <w:fldChar w:fldCharType="end"/>
        </w:r>
      </w:hyperlink>
    </w:p>
    <w:p w14:paraId="181FE713" w14:textId="76222A7C" w:rsidR="00373590" w:rsidRPr="007B0250" w:rsidRDefault="000D3A95">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793B9A">
          <w:rPr>
            <w:noProof/>
            <w:webHidden/>
          </w:rPr>
          <w:fldChar w:fldCharType="begin"/>
        </w:r>
        <w:r w:rsidR="00373590">
          <w:rPr>
            <w:noProof/>
            <w:webHidden/>
          </w:rPr>
          <w:instrText xml:space="preserve"> PAGEREF _Toc531097535 \h </w:instrText>
        </w:r>
        <w:r w:rsidR="00793B9A">
          <w:rPr>
            <w:noProof/>
            <w:webHidden/>
          </w:rPr>
        </w:r>
        <w:r w:rsidR="00793B9A">
          <w:rPr>
            <w:noProof/>
            <w:webHidden/>
          </w:rPr>
          <w:fldChar w:fldCharType="separate"/>
        </w:r>
        <w:r w:rsidR="00F964A0">
          <w:rPr>
            <w:noProof/>
            <w:webHidden/>
          </w:rPr>
          <w:t>8</w:t>
        </w:r>
        <w:r w:rsidR="00793B9A">
          <w:rPr>
            <w:noProof/>
            <w:webHidden/>
          </w:rPr>
          <w:fldChar w:fldCharType="end"/>
        </w:r>
      </w:hyperlink>
    </w:p>
    <w:p w14:paraId="1AF071B0" w14:textId="74F5AA68" w:rsidR="00373590" w:rsidRPr="007B0250" w:rsidRDefault="000D3A95">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793B9A">
          <w:rPr>
            <w:noProof/>
            <w:webHidden/>
          </w:rPr>
          <w:fldChar w:fldCharType="begin"/>
        </w:r>
        <w:r w:rsidR="00373590">
          <w:rPr>
            <w:noProof/>
            <w:webHidden/>
          </w:rPr>
          <w:instrText xml:space="preserve"> PAGEREF _Toc531097536 \h </w:instrText>
        </w:r>
        <w:r w:rsidR="00793B9A">
          <w:rPr>
            <w:noProof/>
            <w:webHidden/>
          </w:rPr>
        </w:r>
        <w:r w:rsidR="00793B9A">
          <w:rPr>
            <w:noProof/>
            <w:webHidden/>
          </w:rPr>
          <w:fldChar w:fldCharType="separate"/>
        </w:r>
        <w:r w:rsidR="00F964A0">
          <w:rPr>
            <w:noProof/>
            <w:webHidden/>
          </w:rPr>
          <w:t>13</w:t>
        </w:r>
        <w:r w:rsidR="00793B9A">
          <w:rPr>
            <w:noProof/>
            <w:webHidden/>
          </w:rPr>
          <w:fldChar w:fldCharType="end"/>
        </w:r>
      </w:hyperlink>
    </w:p>
    <w:p w14:paraId="15461FBE" w14:textId="39E0E9D9" w:rsidR="00373590" w:rsidRPr="007B0250" w:rsidRDefault="000D3A95">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793B9A">
          <w:rPr>
            <w:noProof/>
            <w:webHidden/>
          </w:rPr>
          <w:fldChar w:fldCharType="begin"/>
        </w:r>
        <w:r w:rsidR="00373590">
          <w:rPr>
            <w:noProof/>
            <w:webHidden/>
          </w:rPr>
          <w:instrText xml:space="preserve"> PAGEREF _Toc531097537 \h </w:instrText>
        </w:r>
        <w:r w:rsidR="00793B9A">
          <w:rPr>
            <w:noProof/>
            <w:webHidden/>
          </w:rPr>
        </w:r>
        <w:r w:rsidR="00793B9A">
          <w:rPr>
            <w:noProof/>
            <w:webHidden/>
          </w:rPr>
          <w:fldChar w:fldCharType="separate"/>
        </w:r>
        <w:r w:rsidR="00F964A0">
          <w:rPr>
            <w:noProof/>
            <w:webHidden/>
          </w:rPr>
          <w:t>16</w:t>
        </w:r>
        <w:r w:rsidR="00793B9A">
          <w:rPr>
            <w:noProof/>
            <w:webHidden/>
          </w:rPr>
          <w:fldChar w:fldCharType="end"/>
        </w:r>
      </w:hyperlink>
    </w:p>
    <w:p w14:paraId="3E3C7558" w14:textId="0865EF5D" w:rsidR="00373590" w:rsidRPr="007B0250" w:rsidRDefault="000D3A95">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793B9A">
          <w:rPr>
            <w:noProof/>
            <w:webHidden/>
          </w:rPr>
          <w:fldChar w:fldCharType="begin"/>
        </w:r>
        <w:r w:rsidR="00373590">
          <w:rPr>
            <w:noProof/>
            <w:webHidden/>
          </w:rPr>
          <w:instrText xml:space="preserve"> PAGEREF _Toc531097538 \h </w:instrText>
        </w:r>
        <w:r w:rsidR="00793B9A">
          <w:rPr>
            <w:noProof/>
            <w:webHidden/>
          </w:rPr>
        </w:r>
        <w:r w:rsidR="00793B9A">
          <w:rPr>
            <w:noProof/>
            <w:webHidden/>
          </w:rPr>
          <w:fldChar w:fldCharType="separate"/>
        </w:r>
        <w:r w:rsidR="00F964A0">
          <w:rPr>
            <w:noProof/>
            <w:webHidden/>
          </w:rPr>
          <w:t>19</w:t>
        </w:r>
        <w:r w:rsidR="00793B9A">
          <w:rPr>
            <w:noProof/>
            <w:webHidden/>
          </w:rPr>
          <w:fldChar w:fldCharType="end"/>
        </w:r>
      </w:hyperlink>
    </w:p>
    <w:p w14:paraId="306E8916" w14:textId="10EDAB79" w:rsidR="00373590" w:rsidRPr="007B0250" w:rsidRDefault="000D3A95">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793B9A">
          <w:rPr>
            <w:noProof/>
            <w:webHidden/>
          </w:rPr>
          <w:fldChar w:fldCharType="begin"/>
        </w:r>
        <w:r w:rsidR="00373590">
          <w:rPr>
            <w:noProof/>
            <w:webHidden/>
          </w:rPr>
          <w:instrText xml:space="preserve"> PAGEREF _Toc531097539 \h </w:instrText>
        </w:r>
        <w:r w:rsidR="00793B9A">
          <w:rPr>
            <w:noProof/>
            <w:webHidden/>
          </w:rPr>
        </w:r>
        <w:r w:rsidR="00793B9A">
          <w:rPr>
            <w:noProof/>
            <w:webHidden/>
          </w:rPr>
          <w:fldChar w:fldCharType="separate"/>
        </w:r>
        <w:r w:rsidR="00F964A0">
          <w:rPr>
            <w:noProof/>
            <w:webHidden/>
          </w:rPr>
          <w:t>21</w:t>
        </w:r>
        <w:r w:rsidR="00793B9A">
          <w:rPr>
            <w:noProof/>
            <w:webHidden/>
          </w:rPr>
          <w:fldChar w:fldCharType="end"/>
        </w:r>
      </w:hyperlink>
    </w:p>
    <w:p w14:paraId="1B8DDBD9" w14:textId="629A9789" w:rsidR="00373590" w:rsidRPr="007B0250" w:rsidRDefault="000D3A95">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793B9A">
          <w:rPr>
            <w:noProof/>
            <w:webHidden/>
          </w:rPr>
          <w:fldChar w:fldCharType="begin"/>
        </w:r>
        <w:r w:rsidR="00373590">
          <w:rPr>
            <w:noProof/>
            <w:webHidden/>
          </w:rPr>
          <w:instrText xml:space="preserve"> PAGEREF _Toc531097540 \h </w:instrText>
        </w:r>
        <w:r w:rsidR="00793B9A">
          <w:rPr>
            <w:noProof/>
            <w:webHidden/>
          </w:rPr>
        </w:r>
        <w:r w:rsidR="00793B9A">
          <w:rPr>
            <w:noProof/>
            <w:webHidden/>
          </w:rPr>
          <w:fldChar w:fldCharType="separate"/>
        </w:r>
        <w:r w:rsidR="00F964A0">
          <w:rPr>
            <w:noProof/>
            <w:webHidden/>
          </w:rPr>
          <w:t>21</w:t>
        </w:r>
        <w:r w:rsidR="00793B9A">
          <w:rPr>
            <w:noProof/>
            <w:webHidden/>
          </w:rPr>
          <w:fldChar w:fldCharType="end"/>
        </w:r>
      </w:hyperlink>
    </w:p>
    <w:p w14:paraId="2C37D8EB" w14:textId="20AB5CAA" w:rsidR="00373590" w:rsidRPr="007B0250" w:rsidRDefault="000D3A95">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793B9A">
          <w:rPr>
            <w:noProof/>
            <w:webHidden/>
          </w:rPr>
          <w:fldChar w:fldCharType="begin"/>
        </w:r>
        <w:r w:rsidR="00373590">
          <w:rPr>
            <w:noProof/>
            <w:webHidden/>
          </w:rPr>
          <w:instrText xml:space="preserve"> PAGEREF _Toc531097541 \h </w:instrText>
        </w:r>
        <w:r w:rsidR="00793B9A">
          <w:rPr>
            <w:noProof/>
            <w:webHidden/>
          </w:rPr>
        </w:r>
        <w:r w:rsidR="00793B9A">
          <w:rPr>
            <w:noProof/>
            <w:webHidden/>
          </w:rPr>
          <w:fldChar w:fldCharType="separate"/>
        </w:r>
        <w:r w:rsidR="00F964A0">
          <w:rPr>
            <w:noProof/>
            <w:webHidden/>
          </w:rPr>
          <w:t>21</w:t>
        </w:r>
        <w:r w:rsidR="00793B9A">
          <w:rPr>
            <w:noProof/>
            <w:webHidden/>
          </w:rPr>
          <w:fldChar w:fldCharType="end"/>
        </w:r>
      </w:hyperlink>
    </w:p>
    <w:p w14:paraId="758974FA" w14:textId="73805D48" w:rsidR="00373590" w:rsidRPr="007B0250" w:rsidRDefault="000D3A95">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793B9A">
          <w:rPr>
            <w:noProof/>
            <w:webHidden/>
          </w:rPr>
          <w:fldChar w:fldCharType="begin"/>
        </w:r>
        <w:r w:rsidR="00373590">
          <w:rPr>
            <w:noProof/>
            <w:webHidden/>
          </w:rPr>
          <w:instrText xml:space="preserve"> PAGEREF _Toc531097542 \h </w:instrText>
        </w:r>
        <w:r w:rsidR="00793B9A">
          <w:rPr>
            <w:noProof/>
            <w:webHidden/>
          </w:rPr>
        </w:r>
        <w:r w:rsidR="00793B9A">
          <w:rPr>
            <w:noProof/>
            <w:webHidden/>
          </w:rPr>
          <w:fldChar w:fldCharType="separate"/>
        </w:r>
        <w:r w:rsidR="00F964A0">
          <w:rPr>
            <w:noProof/>
            <w:webHidden/>
          </w:rPr>
          <w:t>22</w:t>
        </w:r>
        <w:r w:rsidR="00793B9A">
          <w:rPr>
            <w:noProof/>
            <w:webHidden/>
          </w:rPr>
          <w:fldChar w:fldCharType="end"/>
        </w:r>
      </w:hyperlink>
    </w:p>
    <w:p w14:paraId="35599135" w14:textId="4EF40736" w:rsidR="00373590" w:rsidRPr="007B0250" w:rsidRDefault="000D3A95">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793B9A">
          <w:rPr>
            <w:noProof/>
            <w:webHidden/>
          </w:rPr>
          <w:fldChar w:fldCharType="begin"/>
        </w:r>
        <w:r w:rsidR="00373590">
          <w:rPr>
            <w:noProof/>
            <w:webHidden/>
          </w:rPr>
          <w:instrText xml:space="preserve"> PAGEREF _Toc531097543 \h </w:instrText>
        </w:r>
        <w:r w:rsidR="00793B9A">
          <w:rPr>
            <w:noProof/>
            <w:webHidden/>
          </w:rPr>
        </w:r>
        <w:r w:rsidR="00793B9A">
          <w:rPr>
            <w:noProof/>
            <w:webHidden/>
          </w:rPr>
          <w:fldChar w:fldCharType="separate"/>
        </w:r>
        <w:r w:rsidR="00F964A0">
          <w:rPr>
            <w:noProof/>
            <w:webHidden/>
          </w:rPr>
          <w:t>23</w:t>
        </w:r>
        <w:r w:rsidR="00793B9A">
          <w:rPr>
            <w:noProof/>
            <w:webHidden/>
          </w:rPr>
          <w:fldChar w:fldCharType="end"/>
        </w:r>
      </w:hyperlink>
    </w:p>
    <w:p w14:paraId="482477CB" w14:textId="6C391233" w:rsidR="00373590" w:rsidRPr="007B0250" w:rsidRDefault="000D3A95">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793B9A">
          <w:rPr>
            <w:noProof/>
            <w:webHidden/>
          </w:rPr>
          <w:fldChar w:fldCharType="begin"/>
        </w:r>
        <w:r w:rsidR="00373590">
          <w:rPr>
            <w:noProof/>
            <w:webHidden/>
          </w:rPr>
          <w:instrText xml:space="preserve"> PAGEREF _Toc531097544 \h </w:instrText>
        </w:r>
        <w:r w:rsidR="00793B9A">
          <w:rPr>
            <w:noProof/>
            <w:webHidden/>
          </w:rPr>
        </w:r>
        <w:r w:rsidR="00793B9A">
          <w:rPr>
            <w:noProof/>
            <w:webHidden/>
          </w:rPr>
          <w:fldChar w:fldCharType="separate"/>
        </w:r>
        <w:r w:rsidR="00F964A0">
          <w:rPr>
            <w:noProof/>
            <w:webHidden/>
          </w:rPr>
          <w:t>23</w:t>
        </w:r>
        <w:r w:rsidR="00793B9A">
          <w:rPr>
            <w:noProof/>
            <w:webHidden/>
          </w:rPr>
          <w:fldChar w:fldCharType="end"/>
        </w:r>
      </w:hyperlink>
    </w:p>
    <w:p w14:paraId="3A1482E9" w14:textId="0AFA061C" w:rsidR="00373590" w:rsidRPr="007B0250" w:rsidRDefault="000D3A95">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793B9A">
          <w:rPr>
            <w:noProof/>
            <w:webHidden/>
          </w:rPr>
          <w:fldChar w:fldCharType="begin"/>
        </w:r>
        <w:r w:rsidR="00373590">
          <w:rPr>
            <w:noProof/>
            <w:webHidden/>
          </w:rPr>
          <w:instrText xml:space="preserve"> PAGEREF _Toc531097545 \h </w:instrText>
        </w:r>
        <w:r w:rsidR="00793B9A">
          <w:rPr>
            <w:noProof/>
            <w:webHidden/>
          </w:rPr>
        </w:r>
        <w:r w:rsidR="00793B9A">
          <w:rPr>
            <w:noProof/>
            <w:webHidden/>
          </w:rPr>
          <w:fldChar w:fldCharType="separate"/>
        </w:r>
        <w:r w:rsidR="00F964A0">
          <w:rPr>
            <w:noProof/>
            <w:webHidden/>
          </w:rPr>
          <w:t>26</w:t>
        </w:r>
        <w:r w:rsidR="00793B9A">
          <w:rPr>
            <w:noProof/>
            <w:webHidden/>
          </w:rPr>
          <w:fldChar w:fldCharType="end"/>
        </w:r>
      </w:hyperlink>
    </w:p>
    <w:p w14:paraId="3FEEE828" w14:textId="21AD3159" w:rsidR="00373590" w:rsidRPr="007B0250" w:rsidRDefault="000D3A95">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793B9A">
          <w:rPr>
            <w:noProof/>
            <w:webHidden/>
          </w:rPr>
          <w:fldChar w:fldCharType="begin"/>
        </w:r>
        <w:r w:rsidR="00373590">
          <w:rPr>
            <w:noProof/>
            <w:webHidden/>
          </w:rPr>
          <w:instrText xml:space="preserve"> PAGEREF _Toc531097546 \h </w:instrText>
        </w:r>
        <w:r w:rsidR="00793B9A">
          <w:rPr>
            <w:noProof/>
            <w:webHidden/>
          </w:rPr>
        </w:r>
        <w:r w:rsidR="00793B9A">
          <w:rPr>
            <w:noProof/>
            <w:webHidden/>
          </w:rPr>
          <w:fldChar w:fldCharType="separate"/>
        </w:r>
        <w:r w:rsidR="00F964A0">
          <w:rPr>
            <w:noProof/>
            <w:webHidden/>
          </w:rPr>
          <w:t>28</w:t>
        </w:r>
        <w:r w:rsidR="00793B9A">
          <w:rPr>
            <w:noProof/>
            <w:webHidden/>
          </w:rPr>
          <w:fldChar w:fldCharType="end"/>
        </w:r>
      </w:hyperlink>
    </w:p>
    <w:p w14:paraId="4B4D1342" w14:textId="31DCC9CF" w:rsidR="00373590" w:rsidRPr="007B0250" w:rsidRDefault="000D3A95">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793B9A">
          <w:rPr>
            <w:noProof/>
            <w:webHidden/>
          </w:rPr>
          <w:fldChar w:fldCharType="begin"/>
        </w:r>
        <w:r w:rsidR="00373590">
          <w:rPr>
            <w:noProof/>
            <w:webHidden/>
          </w:rPr>
          <w:instrText xml:space="preserve"> PAGEREF _Toc531097547 \h </w:instrText>
        </w:r>
        <w:r w:rsidR="00793B9A">
          <w:rPr>
            <w:noProof/>
            <w:webHidden/>
          </w:rPr>
        </w:r>
        <w:r w:rsidR="00793B9A">
          <w:rPr>
            <w:noProof/>
            <w:webHidden/>
          </w:rPr>
          <w:fldChar w:fldCharType="separate"/>
        </w:r>
        <w:r w:rsidR="00F964A0">
          <w:rPr>
            <w:noProof/>
            <w:webHidden/>
          </w:rPr>
          <w:t>30</w:t>
        </w:r>
        <w:r w:rsidR="00793B9A">
          <w:rPr>
            <w:noProof/>
            <w:webHidden/>
          </w:rPr>
          <w:fldChar w:fldCharType="end"/>
        </w:r>
      </w:hyperlink>
    </w:p>
    <w:p w14:paraId="66E8A4D0" w14:textId="1656792B" w:rsidR="00373590" w:rsidRPr="007B0250" w:rsidRDefault="000D3A95">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793B9A">
          <w:rPr>
            <w:noProof/>
            <w:webHidden/>
          </w:rPr>
          <w:fldChar w:fldCharType="begin"/>
        </w:r>
        <w:r w:rsidR="00373590">
          <w:rPr>
            <w:noProof/>
            <w:webHidden/>
          </w:rPr>
          <w:instrText xml:space="preserve"> PAGEREF _Toc531097548 \h </w:instrText>
        </w:r>
        <w:r w:rsidR="00793B9A">
          <w:rPr>
            <w:noProof/>
            <w:webHidden/>
          </w:rPr>
        </w:r>
        <w:r w:rsidR="00793B9A">
          <w:rPr>
            <w:noProof/>
            <w:webHidden/>
          </w:rPr>
          <w:fldChar w:fldCharType="separate"/>
        </w:r>
        <w:r w:rsidR="00F964A0">
          <w:rPr>
            <w:noProof/>
            <w:webHidden/>
          </w:rPr>
          <w:t>31</w:t>
        </w:r>
        <w:r w:rsidR="00793B9A">
          <w:rPr>
            <w:noProof/>
            <w:webHidden/>
          </w:rPr>
          <w:fldChar w:fldCharType="end"/>
        </w:r>
      </w:hyperlink>
    </w:p>
    <w:p w14:paraId="0607B79A" w14:textId="77777777" w:rsidR="00E648E1" w:rsidRPr="00A47F2F" w:rsidRDefault="00793B9A">
      <w:pPr>
        <w:rPr>
          <w:szCs w:val="24"/>
        </w:rPr>
      </w:pPr>
      <w:r w:rsidRPr="00D41148">
        <w:rPr>
          <w:rFonts w:ascii="Calibri" w:hAnsi="Calibri"/>
          <w:b/>
          <w:bCs/>
          <w:i/>
          <w:iCs/>
          <w:sz w:val="20"/>
          <w:szCs w:val="24"/>
        </w:rPr>
        <w:fldChar w:fldCharType="end"/>
      </w:r>
    </w:p>
    <w:p w14:paraId="711B41F8" w14:textId="77777777" w:rsidR="00347900" w:rsidRPr="00A47F2F" w:rsidRDefault="00347900">
      <w:pPr>
        <w:rPr>
          <w:szCs w:val="24"/>
        </w:rPr>
      </w:pPr>
    </w:p>
    <w:p w14:paraId="3DBEBBAF" w14:textId="77777777" w:rsidR="0096220A" w:rsidRPr="00A47F2F" w:rsidRDefault="0096220A" w:rsidP="00DB20CC">
      <w:pPr>
        <w:tabs>
          <w:tab w:val="left" w:pos="3703"/>
        </w:tabs>
        <w:jc w:val="both"/>
        <w:rPr>
          <w:rFonts w:eastAsia="Adobe Garamond Pro Bold"/>
          <w:b/>
          <w:bCs/>
          <w:spacing w:val="-4"/>
          <w:szCs w:val="24"/>
        </w:rPr>
        <w:sectPr w:rsidR="0096220A" w:rsidRPr="00A47F2F" w:rsidSect="00A1265A">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14:paraId="5932F453"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12D4067F" w14:textId="7D6B1E31" w:rsidR="007F381F" w:rsidRPr="00A47F2F" w:rsidRDefault="00CE29A7" w:rsidP="00E22B8A">
      <w:pPr>
        <w:autoSpaceDE w:val="0"/>
        <w:autoSpaceDN w:val="0"/>
        <w:adjustRightInd w:val="0"/>
        <w:spacing w:after="0"/>
        <w:ind w:firstLine="708"/>
        <w:jc w:val="both"/>
        <w:rPr>
          <w:szCs w:val="24"/>
        </w:rPr>
      </w:pPr>
      <w:r>
        <w:rPr>
          <w:szCs w:val="24"/>
        </w:rPr>
        <w:t>2024</w:t>
      </w:r>
      <w:r w:rsidR="007F381F" w:rsidRPr="00A47F2F">
        <w:rPr>
          <w:szCs w:val="24"/>
        </w:rPr>
        <w:t>-20</w:t>
      </w:r>
      <w:r>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6B09F0A7"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7762318C" w14:textId="77777777" w:rsidR="008D4E73" w:rsidRDefault="008D4E73" w:rsidP="008D4E73"/>
    <w:p w14:paraId="0D13C3DE" w14:textId="77777777" w:rsidR="00E22B8A" w:rsidRDefault="004962D0" w:rsidP="00DD79B7">
      <w:pPr>
        <w:spacing w:after="0" w:line="240" w:lineRule="auto"/>
        <w:rPr>
          <w:b/>
        </w:rPr>
      </w:pPr>
      <w:r w:rsidRPr="00C211F8">
        <w:rPr>
          <w:b/>
        </w:rPr>
        <w:t>STRATEJİK PLAN ÜST KURULU</w:t>
      </w:r>
    </w:p>
    <w:p w14:paraId="4A4DE6CD"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2182"/>
        <w:gridCol w:w="4760"/>
        <w:gridCol w:w="2387"/>
      </w:tblGrid>
      <w:tr w:rsidR="002D155D" w:rsidRPr="00D41148" w14:paraId="5D16474C" w14:textId="77777777" w:rsidTr="00D41148">
        <w:tc>
          <w:tcPr>
            <w:tcW w:w="6912" w:type="dxa"/>
            <w:gridSpan w:val="2"/>
            <w:shd w:val="clear" w:color="auto" w:fill="auto"/>
          </w:tcPr>
          <w:p w14:paraId="299C276E" w14:textId="77777777"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14:paraId="66A18272" w14:textId="77777777" w:rsidR="002D155D" w:rsidRPr="00D41148" w:rsidRDefault="002D155D" w:rsidP="00D41148">
            <w:pPr>
              <w:spacing w:after="0" w:line="240" w:lineRule="auto"/>
              <w:rPr>
                <w:b/>
              </w:rPr>
            </w:pPr>
            <w:r w:rsidRPr="00D41148">
              <w:rPr>
                <w:b/>
                <w:sz w:val="28"/>
              </w:rPr>
              <w:t>Ekip Bilgileri</w:t>
            </w:r>
          </w:p>
        </w:tc>
      </w:tr>
      <w:tr w:rsidR="00D5715B" w:rsidRPr="00D41148" w14:paraId="4488AFAA" w14:textId="77777777" w:rsidTr="00D41148">
        <w:tc>
          <w:tcPr>
            <w:tcW w:w="4713" w:type="dxa"/>
            <w:shd w:val="clear" w:color="auto" w:fill="auto"/>
          </w:tcPr>
          <w:p w14:paraId="3ABA206D" w14:textId="77777777"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14:paraId="117ACC11" w14:textId="77777777"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14:paraId="2EF3732E" w14:textId="77777777"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14:paraId="4C967EBB" w14:textId="77777777" w:rsidR="002D155D" w:rsidRPr="00D41148" w:rsidRDefault="002D155D" w:rsidP="00D41148">
            <w:pPr>
              <w:spacing w:after="0" w:line="240" w:lineRule="auto"/>
              <w:rPr>
                <w:b/>
                <w:sz w:val="22"/>
              </w:rPr>
            </w:pPr>
            <w:r w:rsidRPr="00D41148">
              <w:rPr>
                <w:b/>
                <w:sz w:val="22"/>
              </w:rPr>
              <w:t>Unvanı</w:t>
            </w:r>
          </w:p>
        </w:tc>
      </w:tr>
      <w:tr w:rsidR="00C03188" w:rsidRPr="00D41148" w14:paraId="70E954F5" w14:textId="77777777" w:rsidTr="00D41148">
        <w:tc>
          <w:tcPr>
            <w:tcW w:w="4713" w:type="dxa"/>
            <w:shd w:val="clear" w:color="auto" w:fill="auto"/>
          </w:tcPr>
          <w:p w14:paraId="4AC7DD88" w14:textId="43E1E86D" w:rsidR="00C03188" w:rsidRPr="00FB5F15" w:rsidRDefault="003B5584" w:rsidP="00C03188">
            <w:pPr>
              <w:autoSpaceDE w:val="0"/>
              <w:autoSpaceDN w:val="0"/>
              <w:adjustRightInd w:val="0"/>
              <w:rPr>
                <w:rFonts w:ascii="Times New Roman" w:hAnsi="Times New Roman"/>
                <w:bCs/>
                <w:szCs w:val="24"/>
              </w:rPr>
            </w:pPr>
            <w:r>
              <w:rPr>
                <w:rFonts w:ascii="Times New Roman" w:hAnsi="Times New Roman"/>
                <w:bCs/>
                <w:szCs w:val="24"/>
              </w:rPr>
              <w:t>Ahmet GÜL</w:t>
            </w:r>
          </w:p>
        </w:tc>
        <w:tc>
          <w:tcPr>
            <w:tcW w:w="2199" w:type="dxa"/>
            <w:shd w:val="clear" w:color="auto" w:fill="auto"/>
          </w:tcPr>
          <w:p w14:paraId="708A7CE6" w14:textId="37A9805A" w:rsidR="00C03188" w:rsidRPr="00FB5F15" w:rsidRDefault="003B5584" w:rsidP="00C03188">
            <w:pPr>
              <w:jc w:val="both"/>
              <w:rPr>
                <w:rFonts w:ascii="Times New Roman" w:hAnsi="Times New Roman"/>
                <w:szCs w:val="24"/>
              </w:rPr>
            </w:pPr>
            <w:r>
              <w:rPr>
                <w:rFonts w:ascii="Times New Roman" w:hAnsi="Times New Roman"/>
                <w:szCs w:val="24"/>
              </w:rPr>
              <w:t>Okul Müdür V.</w:t>
            </w:r>
          </w:p>
        </w:tc>
        <w:tc>
          <w:tcPr>
            <w:tcW w:w="4820" w:type="dxa"/>
            <w:shd w:val="clear" w:color="auto" w:fill="auto"/>
          </w:tcPr>
          <w:p w14:paraId="0BE6833C" w14:textId="77777777" w:rsidR="00C03188" w:rsidRPr="00FB5F15" w:rsidRDefault="00D05105" w:rsidP="00FE2F76">
            <w:pPr>
              <w:autoSpaceDE w:val="0"/>
              <w:autoSpaceDN w:val="0"/>
              <w:adjustRightInd w:val="0"/>
              <w:rPr>
                <w:rFonts w:ascii="Times New Roman" w:hAnsi="Times New Roman"/>
                <w:bCs/>
                <w:szCs w:val="24"/>
              </w:rPr>
            </w:pPr>
            <w:r>
              <w:rPr>
                <w:rFonts w:ascii="Times New Roman" w:hAnsi="Times New Roman"/>
                <w:bCs/>
                <w:szCs w:val="24"/>
              </w:rPr>
              <w:t>Ahmet GÜL</w:t>
            </w:r>
          </w:p>
        </w:tc>
        <w:tc>
          <w:tcPr>
            <w:tcW w:w="2410" w:type="dxa"/>
            <w:shd w:val="clear" w:color="auto" w:fill="auto"/>
          </w:tcPr>
          <w:p w14:paraId="25455C0E" w14:textId="4390EEEA" w:rsidR="00C03188" w:rsidRPr="00FB5F15" w:rsidRDefault="003B5584" w:rsidP="00FE2F76">
            <w:pPr>
              <w:jc w:val="both"/>
              <w:rPr>
                <w:rFonts w:ascii="Times New Roman" w:hAnsi="Times New Roman"/>
                <w:szCs w:val="24"/>
              </w:rPr>
            </w:pPr>
            <w:r>
              <w:rPr>
                <w:rFonts w:ascii="Times New Roman" w:hAnsi="Times New Roman"/>
                <w:szCs w:val="24"/>
              </w:rPr>
              <w:t>Müdür V.</w:t>
            </w:r>
          </w:p>
        </w:tc>
      </w:tr>
      <w:tr w:rsidR="00C03188" w:rsidRPr="00D41148" w14:paraId="5F607022" w14:textId="77777777" w:rsidTr="00D41148">
        <w:tc>
          <w:tcPr>
            <w:tcW w:w="4713" w:type="dxa"/>
            <w:shd w:val="clear" w:color="auto" w:fill="auto"/>
          </w:tcPr>
          <w:p w14:paraId="426D2CF8" w14:textId="1640E75C" w:rsidR="00C03188" w:rsidRPr="00FB5F15" w:rsidRDefault="00C03188" w:rsidP="00C03188">
            <w:pPr>
              <w:autoSpaceDE w:val="0"/>
              <w:autoSpaceDN w:val="0"/>
              <w:adjustRightInd w:val="0"/>
              <w:rPr>
                <w:rFonts w:ascii="Times New Roman" w:hAnsi="Times New Roman"/>
                <w:bCs/>
                <w:szCs w:val="24"/>
              </w:rPr>
            </w:pPr>
          </w:p>
        </w:tc>
        <w:tc>
          <w:tcPr>
            <w:tcW w:w="2199" w:type="dxa"/>
            <w:shd w:val="clear" w:color="auto" w:fill="auto"/>
          </w:tcPr>
          <w:p w14:paraId="71630A92" w14:textId="77777777" w:rsidR="00C03188" w:rsidRPr="00FB5F15" w:rsidRDefault="00D05105" w:rsidP="00C03188">
            <w:pPr>
              <w:jc w:val="both"/>
              <w:rPr>
                <w:rFonts w:ascii="Times New Roman" w:hAnsi="Times New Roman"/>
                <w:szCs w:val="24"/>
              </w:rPr>
            </w:pPr>
            <w:r>
              <w:rPr>
                <w:rFonts w:ascii="Times New Roman" w:hAnsi="Times New Roman"/>
                <w:szCs w:val="24"/>
              </w:rPr>
              <w:t>Müdür Yardımcısı</w:t>
            </w:r>
          </w:p>
        </w:tc>
        <w:tc>
          <w:tcPr>
            <w:tcW w:w="4820" w:type="dxa"/>
            <w:shd w:val="clear" w:color="auto" w:fill="auto"/>
          </w:tcPr>
          <w:p w14:paraId="7F997321" w14:textId="77777777" w:rsidR="00C03188" w:rsidRPr="00FB5F15" w:rsidRDefault="00D05105" w:rsidP="00FE2F76">
            <w:pPr>
              <w:autoSpaceDE w:val="0"/>
              <w:autoSpaceDN w:val="0"/>
              <w:adjustRightInd w:val="0"/>
              <w:rPr>
                <w:rFonts w:ascii="Times New Roman" w:hAnsi="Times New Roman"/>
                <w:bCs/>
                <w:szCs w:val="24"/>
              </w:rPr>
            </w:pPr>
            <w:r>
              <w:rPr>
                <w:rFonts w:ascii="Times New Roman" w:hAnsi="Times New Roman"/>
                <w:bCs/>
                <w:szCs w:val="24"/>
              </w:rPr>
              <w:t>Yusuf KURTGÖZ</w:t>
            </w:r>
          </w:p>
        </w:tc>
        <w:tc>
          <w:tcPr>
            <w:tcW w:w="2410" w:type="dxa"/>
            <w:shd w:val="clear" w:color="auto" w:fill="auto"/>
          </w:tcPr>
          <w:p w14:paraId="3CE2AF00" w14:textId="77777777" w:rsidR="00C03188" w:rsidRPr="00FB5F15" w:rsidRDefault="00C03188" w:rsidP="00FE2F76">
            <w:pPr>
              <w:jc w:val="both"/>
              <w:rPr>
                <w:rFonts w:ascii="Times New Roman" w:hAnsi="Times New Roman"/>
                <w:szCs w:val="24"/>
              </w:rPr>
            </w:pPr>
            <w:r>
              <w:rPr>
                <w:rFonts w:ascii="Times New Roman" w:hAnsi="Times New Roman"/>
                <w:szCs w:val="24"/>
              </w:rPr>
              <w:t>Öğretmen</w:t>
            </w:r>
          </w:p>
        </w:tc>
      </w:tr>
      <w:tr w:rsidR="00C03188" w:rsidRPr="00D41148" w14:paraId="7C441BED" w14:textId="77777777" w:rsidTr="00D41148">
        <w:tc>
          <w:tcPr>
            <w:tcW w:w="4713" w:type="dxa"/>
            <w:shd w:val="clear" w:color="auto" w:fill="auto"/>
          </w:tcPr>
          <w:p w14:paraId="11BAC017" w14:textId="77777777" w:rsidR="00C03188" w:rsidRPr="00FB5F15" w:rsidRDefault="00D05105" w:rsidP="00C03188">
            <w:pPr>
              <w:autoSpaceDE w:val="0"/>
              <w:autoSpaceDN w:val="0"/>
              <w:adjustRightInd w:val="0"/>
              <w:rPr>
                <w:rFonts w:ascii="Times New Roman" w:hAnsi="Times New Roman"/>
                <w:bCs/>
                <w:szCs w:val="24"/>
              </w:rPr>
            </w:pPr>
            <w:r>
              <w:rPr>
                <w:rFonts w:ascii="Times New Roman" w:hAnsi="Times New Roman"/>
                <w:bCs/>
                <w:szCs w:val="24"/>
              </w:rPr>
              <w:t>Hasan KARAKOÇ</w:t>
            </w:r>
          </w:p>
        </w:tc>
        <w:tc>
          <w:tcPr>
            <w:tcW w:w="2199" w:type="dxa"/>
            <w:shd w:val="clear" w:color="auto" w:fill="auto"/>
          </w:tcPr>
          <w:p w14:paraId="4467EFDF" w14:textId="77777777" w:rsidR="00C03188" w:rsidRPr="00FB5F15" w:rsidRDefault="00C03188" w:rsidP="00C03188">
            <w:pPr>
              <w:jc w:val="both"/>
              <w:rPr>
                <w:rFonts w:ascii="Times New Roman" w:hAnsi="Times New Roman"/>
                <w:szCs w:val="24"/>
              </w:rPr>
            </w:pPr>
            <w:r>
              <w:rPr>
                <w:rFonts w:ascii="Times New Roman" w:hAnsi="Times New Roman"/>
                <w:szCs w:val="24"/>
              </w:rPr>
              <w:t>Öğretmen</w:t>
            </w:r>
          </w:p>
        </w:tc>
        <w:tc>
          <w:tcPr>
            <w:tcW w:w="4820" w:type="dxa"/>
            <w:shd w:val="clear" w:color="auto" w:fill="auto"/>
          </w:tcPr>
          <w:p w14:paraId="626A1CB8" w14:textId="77777777" w:rsidR="00C03188" w:rsidRPr="00FB5F15" w:rsidRDefault="00D05105" w:rsidP="00FE2F76">
            <w:pPr>
              <w:autoSpaceDE w:val="0"/>
              <w:autoSpaceDN w:val="0"/>
              <w:adjustRightInd w:val="0"/>
              <w:rPr>
                <w:rFonts w:ascii="Times New Roman" w:hAnsi="Times New Roman"/>
                <w:bCs/>
                <w:szCs w:val="24"/>
              </w:rPr>
            </w:pPr>
            <w:r>
              <w:rPr>
                <w:rFonts w:ascii="Times New Roman" w:hAnsi="Times New Roman"/>
                <w:bCs/>
                <w:szCs w:val="24"/>
              </w:rPr>
              <w:t>Kader KURTGÖZ</w:t>
            </w:r>
          </w:p>
        </w:tc>
        <w:tc>
          <w:tcPr>
            <w:tcW w:w="2410" w:type="dxa"/>
            <w:shd w:val="clear" w:color="auto" w:fill="auto"/>
          </w:tcPr>
          <w:p w14:paraId="1BDCAF77" w14:textId="77777777" w:rsidR="00C03188" w:rsidRPr="00FB5F15" w:rsidRDefault="00C03188" w:rsidP="00FE2F76">
            <w:pPr>
              <w:jc w:val="both"/>
              <w:rPr>
                <w:rFonts w:ascii="Times New Roman" w:hAnsi="Times New Roman"/>
                <w:szCs w:val="24"/>
              </w:rPr>
            </w:pPr>
            <w:r>
              <w:rPr>
                <w:rFonts w:ascii="Times New Roman" w:hAnsi="Times New Roman"/>
                <w:szCs w:val="24"/>
              </w:rPr>
              <w:t>Öğretmen</w:t>
            </w:r>
          </w:p>
        </w:tc>
      </w:tr>
      <w:tr w:rsidR="003F48F1" w:rsidRPr="00D41148" w14:paraId="4C9F8AF2" w14:textId="77777777" w:rsidTr="00D41148">
        <w:tc>
          <w:tcPr>
            <w:tcW w:w="4713" w:type="dxa"/>
            <w:shd w:val="clear" w:color="auto" w:fill="auto"/>
          </w:tcPr>
          <w:p w14:paraId="4140A22E" w14:textId="39B0C285" w:rsidR="003F48F1" w:rsidRDefault="003F48F1" w:rsidP="00C03188">
            <w:pPr>
              <w:autoSpaceDE w:val="0"/>
              <w:autoSpaceDN w:val="0"/>
              <w:adjustRightInd w:val="0"/>
              <w:rPr>
                <w:rFonts w:ascii="Times New Roman" w:hAnsi="Times New Roman"/>
                <w:bCs/>
                <w:szCs w:val="24"/>
              </w:rPr>
            </w:pPr>
            <w:r>
              <w:rPr>
                <w:rFonts w:ascii="Times New Roman" w:hAnsi="Times New Roman"/>
                <w:bCs/>
                <w:szCs w:val="24"/>
              </w:rPr>
              <w:t>Şerafettin KARANFİLOĞLU</w:t>
            </w:r>
          </w:p>
        </w:tc>
        <w:tc>
          <w:tcPr>
            <w:tcW w:w="2199" w:type="dxa"/>
            <w:shd w:val="clear" w:color="auto" w:fill="auto"/>
          </w:tcPr>
          <w:p w14:paraId="679AA31D" w14:textId="05942060" w:rsidR="003F48F1" w:rsidRDefault="003F48F1" w:rsidP="00C03188">
            <w:pPr>
              <w:jc w:val="both"/>
              <w:rPr>
                <w:rFonts w:ascii="Times New Roman" w:hAnsi="Times New Roman"/>
                <w:szCs w:val="24"/>
              </w:rPr>
            </w:pPr>
            <w:r>
              <w:rPr>
                <w:rFonts w:ascii="Times New Roman" w:hAnsi="Times New Roman"/>
                <w:szCs w:val="24"/>
              </w:rPr>
              <w:t>Öğretmen</w:t>
            </w:r>
          </w:p>
        </w:tc>
        <w:tc>
          <w:tcPr>
            <w:tcW w:w="4820" w:type="dxa"/>
            <w:shd w:val="clear" w:color="auto" w:fill="auto"/>
          </w:tcPr>
          <w:p w14:paraId="327078A9" w14:textId="77777777" w:rsidR="003F48F1" w:rsidRDefault="003F48F1" w:rsidP="00FE2F76">
            <w:pPr>
              <w:autoSpaceDE w:val="0"/>
              <w:autoSpaceDN w:val="0"/>
              <w:adjustRightInd w:val="0"/>
              <w:rPr>
                <w:rFonts w:ascii="Times New Roman" w:hAnsi="Times New Roman"/>
                <w:bCs/>
                <w:szCs w:val="24"/>
              </w:rPr>
            </w:pPr>
          </w:p>
        </w:tc>
        <w:tc>
          <w:tcPr>
            <w:tcW w:w="2410" w:type="dxa"/>
            <w:shd w:val="clear" w:color="auto" w:fill="auto"/>
          </w:tcPr>
          <w:p w14:paraId="1FD1BF2B" w14:textId="77777777" w:rsidR="003F48F1" w:rsidRDefault="003F48F1" w:rsidP="00FE2F76">
            <w:pPr>
              <w:jc w:val="both"/>
              <w:rPr>
                <w:rFonts w:ascii="Times New Roman" w:hAnsi="Times New Roman"/>
                <w:szCs w:val="24"/>
              </w:rPr>
            </w:pPr>
          </w:p>
        </w:tc>
      </w:tr>
      <w:tr w:rsidR="00D05105" w:rsidRPr="00D41148" w14:paraId="1347A07F" w14:textId="77777777" w:rsidTr="00D41148">
        <w:tc>
          <w:tcPr>
            <w:tcW w:w="4713" w:type="dxa"/>
            <w:shd w:val="clear" w:color="auto" w:fill="auto"/>
          </w:tcPr>
          <w:p w14:paraId="5BF06009" w14:textId="67308AB4" w:rsidR="00D05105" w:rsidRDefault="00D05105" w:rsidP="00C03188">
            <w:pPr>
              <w:autoSpaceDE w:val="0"/>
              <w:autoSpaceDN w:val="0"/>
              <w:adjustRightInd w:val="0"/>
              <w:rPr>
                <w:rFonts w:ascii="Times New Roman" w:hAnsi="Times New Roman"/>
                <w:bCs/>
                <w:szCs w:val="24"/>
              </w:rPr>
            </w:pPr>
            <w:r>
              <w:rPr>
                <w:rFonts w:ascii="Times New Roman" w:hAnsi="Times New Roman"/>
                <w:bCs/>
                <w:szCs w:val="24"/>
              </w:rPr>
              <w:t xml:space="preserve">Şeyma Nur </w:t>
            </w:r>
            <w:r w:rsidR="003F48F1">
              <w:rPr>
                <w:rFonts w:ascii="Times New Roman" w:hAnsi="Times New Roman"/>
                <w:bCs/>
                <w:szCs w:val="24"/>
              </w:rPr>
              <w:t>TEKEREK</w:t>
            </w:r>
          </w:p>
        </w:tc>
        <w:tc>
          <w:tcPr>
            <w:tcW w:w="2199" w:type="dxa"/>
            <w:shd w:val="clear" w:color="auto" w:fill="auto"/>
          </w:tcPr>
          <w:p w14:paraId="2FA12CBC" w14:textId="77777777" w:rsidR="00D05105" w:rsidRDefault="00D05105" w:rsidP="00C03188">
            <w:pPr>
              <w:jc w:val="both"/>
              <w:rPr>
                <w:rFonts w:ascii="Times New Roman" w:hAnsi="Times New Roman"/>
                <w:szCs w:val="24"/>
              </w:rPr>
            </w:pPr>
            <w:r>
              <w:rPr>
                <w:rFonts w:ascii="Times New Roman" w:hAnsi="Times New Roman"/>
                <w:szCs w:val="24"/>
              </w:rPr>
              <w:t xml:space="preserve">Öğretmen </w:t>
            </w:r>
          </w:p>
        </w:tc>
        <w:tc>
          <w:tcPr>
            <w:tcW w:w="4820" w:type="dxa"/>
            <w:shd w:val="clear" w:color="auto" w:fill="auto"/>
          </w:tcPr>
          <w:p w14:paraId="553DFE9D" w14:textId="77777777" w:rsidR="00D05105" w:rsidRDefault="00D05105" w:rsidP="00FE2F76">
            <w:pPr>
              <w:autoSpaceDE w:val="0"/>
              <w:autoSpaceDN w:val="0"/>
              <w:adjustRightInd w:val="0"/>
              <w:rPr>
                <w:rFonts w:ascii="Times New Roman" w:hAnsi="Times New Roman"/>
                <w:bCs/>
                <w:szCs w:val="24"/>
              </w:rPr>
            </w:pPr>
            <w:r>
              <w:rPr>
                <w:rFonts w:ascii="Times New Roman" w:hAnsi="Times New Roman"/>
                <w:bCs/>
                <w:szCs w:val="24"/>
              </w:rPr>
              <w:t>Binnaz GÜNDOĞAN</w:t>
            </w:r>
          </w:p>
        </w:tc>
        <w:tc>
          <w:tcPr>
            <w:tcW w:w="2410" w:type="dxa"/>
            <w:shd w:val="clear" w:color="auto" w:fill="auto"/>
          </w:tcPr>
          <w:p w14:paraId="465DB077" w14:textId="77777777" w:rsidR="00D05105" w:rsidRDefault="00D05105" w:rsidP="00FE2F76">
            <w:pPr>
              <w:jc w:val="both"/>
              <w:rPr>
                <w:rFonts w:ascii="Times New Roman" w:hAnsi="Times New Roman"/>
                <w:szCs w:val="24"/>
              </w:rPr>
            </w:pPr>
            <w:r>
              <w:rPr>
                <w:rFonts w:ascii="Times New Roman" w:hAnsi="Times New Roman"/>
                <w:szCs w:val="24"/>
              </w:rPr>
              <w:t>Öğretmen</w:t>
            </w:r>
          </w:p>
        </w:tc>
      </w:tr>
      <w:tr w:rsidR="00C03188" w:rsidRPr="00D41148" w14:paraId="5F4E67E4" w14:textId="77777777" w:rsidTr="00D41148">
        <w:tc>
          <w:tcPr>
            <w:tcW w:w="4713" w:type="dxa"/>
            <w:shd w:val="clear" w:color="auto" w:fill="auto"/>
          </w:tcPr>
          <w:p w14:paraId="3DE4E4C1" w14:textId="2AE96D29" w:rsidR="00C03188" w:rsidRPr="00FB5F15" w:rsidRDefault="003F48F1" w:rsidP="00C03188">
            <w:pPr>
              <w:autoSpaceDE w:val="0"/>
              <w:autoSpaceDN w:val="0"/>
              <w:adjustRightInd w:val="0"/>
              <w:rPr>
                <w:rFonts w:ascii="Times New Roman" w:hAnsi="Times New Roman"/>
                <w:bCs/>
                <w:szCs w:val="24"/>
              </w:rPr>
            </w:pPr>
            <w:r>
              <w:rPr>
                <w:rFonts w:ascii="Times New Roman" w:hAnsi="Times New Roman"/>
                <w:bCs/>
                <w:szCs w:val="24"/>
              </w:rPr>
              <w:t>Pınar ÖZSOY</w:t>
            </w:r>
          </w:p>
        </w:tc>
        <w:tc>
          <w:tcPr>
            <w:tcW w:w="2199" w:type="dxa"/>
            <w:shd w:val="clear" w:color="auto" w:fill="auto"/>
          </w:tcPr>
          <w:p w14:paraId="112897EF" w14:textId="77777777" w:rsidR="00C03188" w:rsidRPr="00FB5F15" w:rsidRDefault="00C03188" w:rsidP="00C03188">
            <w:pPr>
              <w:jc w:val="both"/>
              <w:rPr>
                <w:rFonts w:ascii="Times New Roman" w:hAnsi="Times New Roman"/>
                <w:szCs w:val="24"/>
              </w:rPr>
            </w:pPr>
            <w:r>
              <w:rPr>
                <w:rFonts w:ascii="Times New Roman" w:hAnsi="Times New Roman"/>
                <w:szCs w:val="24"/>
              </w:rPr>
              <w:t>Okul Aile Bir. Baş.</w:t>
            </w:r>
          </w:p>
        </w:tc>
        <w:tc>
          <w:tcPr>
            <w:tcW w:w="4820" w:type="dxa"/>
            <w:shd w:val="clear" w:color="auto" w:fill="auto"/>
          </w:tcPr>
          <w:p w14:paraId="5D595ACE" w14:textId="3999D8C7" w:rsidR="00C03188" w:rsidRPr="00FB5F15" w:rsidRDefault="003F48F1" w:rsidP="00FE2F76">
            <w:pPr>
              <w:autoSpaceDE w:val="0"/>
              <w:autoSpaceDN w:val="0"/>
              <w:adjustRightInd w:val="0"/>
              <w:rPr>
                <w:rFonts w:ascii="Times New Roman" w:hAnsi="Times New Roman"/>
                <w:bCs/>
                <w:szCs w:val="24"/>
              </w:rPr>
            </w:pPr>
            <w:r>
              <w:rPr>
                <w:rFonts w:ascii="Times New Roman" w:hAnsi="Times New Roman"/>
                <w:bCs/>
                <w:szCs w:val="24"/>
              </w:rPr>
              <w:t>Şule İNCER</w:t>
            </w:r>
          </w:p>
        </w:tc>
        <w:tc>
          <w:tcPr>
            <w:tcW w:w="2410" w:type="dxa"/>
            <w:shd w:val="clear" w:color="auto" w:fill="auto"/>
          </w:tcPr>
          <w:p w14:paraId="47FD6667" w14:textId="77777777" w:rsidR="00C03188" w:rsidRPr="00FB5F15" w:rsidRDefault="00C03188" w:rsidP="00FE2F76">
            <w:pPr>
              <w:jc w:val="both"/>
              <w:rPr>
                <w:rFonts w:ascii="Times New Roman" w:hAnsi="Times New Roman"/>
                <w:szCs w:val="24"/>
              </w:rPr>
            </w:pPr>
            <w:r>
              <w:rPr>
                <w:rFonts w:ascii="Times New Roman" w:hAnsi="Times New Roman"/>
                <w:szCs w:val="24"/>
              </w:rPr>
              <w:t xml:space="preserve">Okul Aile Bir. Baş. </w:t>
            </w:r>
            <w:proofErr w:type="spellStart"/>
            <w:r>
              <w:rPr>
                <w:rFonts w:ascii="Times New Roman" w:hAnsi="Times New Roman"/>
                <w:szCs w:val="24"/>
              </w:rPr>
              <w:t>Yard</w:t>
            </w:r>
            <w:proofErr w:type="spellEnd"/>
            <w:r>
              <w:rPr>
                <w:rFonts w:ascii="Times New Roman" w:hAnsi="Times New Roman"/>
                <w:szCs w:val="24"/>
              </w:rPr>
              <w:t>.</w:t>
            </w:r>
          </w:p>
        </w:tc>
      </w:tr>
      <w:tr w:rsidR="00C03188" w:rsidRPr="00D41148" w14:paraId="7A813A55" w14:textId="77777777" w:rsidTr="00D41148">
        <w:tc>
          <w:tcPr>
            <w:tcW w:w="4713" w:type="dxa"/>
            <w:shd w:val="clear" w:color="auto" w:fill="auto"/>
          </w:tcPr>
          <w:p w14:paraId="5DF473F0" w14:textId="4DC5C371" w:rsidR="00C03188" w:rsidRPr="00FB5F15" w:rsidRDefault="003F48F1" w:rsidP="00C03188">
            <w:pPr>
              <w:autoSpaceDE w:val="0"/>
              <w:autoSpaceDN w:val="0"/>
              <w:adjustRightInd w:val="0"/>
              <w:rPr>
                <w:rFonts w:ascii="Times New Roman" w:hAnsi="Times New Roman"/>
                <w:bCs/>
                <w:szCs w:val="24"/>
              </w:rPr>
            </w:pPr>
            <w:r>
              <w:rPr>
                <w:rFonts w:ascii="Times New Roman" w:hAnsi="Times New Roman"/>
                <w:bCs/>
                <w:szCs w:val="24"/>
              </w:rPr>
              <w:t>Osman AKGÜL</w:t>
            </w:r>
          </w:p>
        </w:tc>
        <w:tc>
          <w:tcPr>
            <w:tcW w:w="2199" w:type="dxa"/>
            <w:shd w:val="clear" w:color="auto" w:fill="auto"/>
          </w:tcPr>
          <w:p w14:paraId="06109D6D" w14:textId="77777777" w:rsidR="00C03188" w:rsidRPr="00FB5F15" w:rsidRDefault="00C03188" w:rsidP="00C03188">
            <w:pPr>
              <w:jc w:val="both"/>
              <w:rPr>
                <w:rFonts w:ascii="Times New Roman" w:hAnsi="Times New Roman"/>
                <w:szCs w:val="24"/>
              </w:rPr>
            </w:pPr>
            <w:r>
              <w:rPr>
                <w:rFonts w:ascii="Times New Roman" w:hAnsi="Times New Roman"/>
                <w:szCs w:val="24"/>
              </w:rPr>
              <w:t xml:space="preserve">Okul Aile </w:t>
            </w:r>
            <w:proofErr w:type="spellStart"/>
            <w:proofErr w:type="gramStart"/>
            <w:r>
              <w:rPr>
                <w:rFonts w:ascii="Times New Roman" w:hAnsi="Times New Roman"/>
                <w:szCs w:val="24"/>
              </w:rPr>
              <w:t>Bir.Ü</w:t>
            </w:r>
            <w:proofErr w:type="spellEnd"/>
            <w:proofErr w:type="gramEnd"/>
            <w:r>
              <w:rPr>
                <w:rFonts w:ascii="Times New Roman" w:hAnsi="Times New Roman"/>
                <w:szCs w:val="24"/>
              </w:rPr>
              <w:t>.</w:t>
            </w:r>
          </w:p>
        </w:tc>
        <w:tc>
          <w:tcPr>
            <w:tcW w:w="4820" w:type="dxa"/>
            <w:shd w:val="clear" w:color="auto" w:fill="auto"/>
          </w:tcPr>
          <w:p w14:paraId="46740CE7" w14:textId="69790DD3" w:rsidR="00C03188" w:rsidRPr="00FB5F15" w:rsidRDefault="003F48F1" w:rsidP="00FE2F76">
            <w:pPr>
              <w:autoSpaceDE w:val="0"/>
              <w:autoSpaceDN w:val="0"/>
              <w:adjustRightInd w:val="0"/>
              <w:rPr>
                <w:rFonts w:ascii="Times New Roman" w:hAnsi="Times New Roman"/>
                <w:bCs/>
                <w:szCs w:val="24"/>
              </w:rPr>
            </w:pPr>
            <w:r>
              <w:rPr>
                <w:rFonts w:ascii="Times New Roman" w:hAnsi="Times New Roman"/>
                <w:bCs/>
                <w:szCs w:val="24"/>
              </w:rPr>
              <w:t>Mehmet KORKMAZ</w:t>
            </w:r>
          </w:p>
        </w:tc>
        <w:tc>
          <w:tcPr>
            <w:tcW w:w="2410" w:type="dxa"/>
            <w:shd w:val="clear" w:color="auto" w:fill="auto"/>
          </w:tcPr>
          <w:p w14:paraId="6D1FDD7F" w14:textId="77777777" w:rsidR="00C03188" w:rsidRPr="00FB5F15" w:rsidRDefault="00C03188" w:rsidP="00FE2F76">
            <w:pPr>
              <w:jc w:val="both"/>
              <w:rPr>
                <w:rFonts w:ascii="Times New Roman" w:hAnsi="Times New Roman"/>
                <w:szCs w:val="24"/>
              </w:rPr>
            </w:pPr>
            <w:r>
              <w:rPr>
                <w:rFonts w:ascii="Times New Roman" w:hAnsi="Times New Roman"/>
                <w:szCs w:val="24"/>
              </w:rPr>
              <w:t>Okul Aile Bir. Ü.</w:t>
            </w:r>
          </w:p>
        </w:tc>
      </w:tr>
      <w:tr w:rsidR="00C03188" w:rsidRPr="00D41148" w14:paraId="4F9C3A8C" w14:textId="77777777" w:rsidTr="00D41148">
        <w:tc>
          <w:tcPr>
            <w:tcW w:w="4713" w:type="dxa"/>
            <w:shd w:val="clear" w:color="auto" w:fill="auto"/>
          </w:tcPr>
          <w:p w14:paraId="4AA7CFFB" w14:textId="77777777" w:rsidR="00C03188" w:rsidRDefault="00C03188" w:rsidP="00C03188">
            <w:pPr>
              <w:autoSpaceDE w:val="0"/>
              <w:autoSpaceDN w:val="0"/>
              <w:adjustRightInd w:val="0"/>
              <w:rPr>
                <w:rFonts w:ascii="Times New Roman" w:hAnsi="Times New Roman"/>
                <w:bCs/>
                <w:szCs w:val="24"/>
              </w:rPr>
            </w:pPr>
          </w:p>
        </w:tc>
        <w:tc>
          <w:tcPr>
            <w:tcW w:w="2199" w:type="dxa"/>
            <w:shd w:val="clear" w:color="auto" w:fill="auto"/>
          </w:tcPr>
          <w:p w14:paraId="22E2A8D3" w14:textId="77777777" w:rsidR="00C03188" w:rsidRDefault="00C03188" w:rsidP="00C03188">
            <w:pPr>
              <w:jc w:val="both"/>
              <w:rPr>
                <w:rFonts w:ascii="Times New Roman" w:hAnsi="Times New Roman"/>
                <w:szCs w:val="24"/>
              </w:rPr>
            </w:pPr>
          </w:p>
        </w:tc>
        <w:tc>
          <w:tcPr>
            <w:tcW w:w="4820" w:type="dxa"/>
            <w:shd w:val="clear" w:color="auto" w:fill="auto"/>
          </w:tcPr>
          <w:p w14:paraId="6C737BEB" w14:textId="77777777" w:rsidR="00C03188" w:rsidRPr="00FB5F15" w:rsidRDefault="00C03188" w:rsidP="00FE2F76">
            <w:pPr>
              <w:autoSpaceDE w:val="0"/>
              <w:autoSpaceDN w:val="0"/>
              <w:adjustRightInd w:val="0"/>
              <w:rPr>
                <w:rFonts w:ascii="Times New Roman" w:hAnsi="Times New Roman"/>
                <w:bCs/>
                <w:szCs w:val="24"/>
              </w:rPr>
            </w:pPr>
          </w:p>
        </w:tc>
        <w:tc>
          <w:tcPr>
            <w:tcW w:w="2410" w:type="dxa"/>
            <w:shd w:val="clear" w:color="auto" w:fill="auto"/>
          </w:tcPr>
          <w:p w14:paraId="2565DB56" w14:textId="77777777" w:rsidR="00C03188" w:rsidRPr="00FB5F15" w:rsidRDefault="00C03188" w:rsidP="00FE2F76">
            <w:pPr>
              <w:jc w:val="both"/>
              <w:rPr>
                <w:rFonts w:ascii="Times New Roman" w:hAnsi="Times New Roman"/>
                <w:szCs w:val="24"/>
              </w:rPr>
            </w:pPr>
            <w:r>
              <w:rPr>
                <w:rFonts w:ascii="Times New Roman" w:hAnsi="Times New Roman"/>
                <w:szCs w:val="24"/>
              </w:rPr>
              <w:t>Okul Aile Bir. Ü.</w:t>
            </w:r>
          </w:p>
        </w:tc>
      </w:tr>
      <w:tr w:rsidR="00C03188" w:rsidRPr="00D41148" w14:paraId="36BAA857" w14:textId="77777777" w:rsidTr="00D41148">
        <w:tc>
          <w:tcPr>
            <w:tcW w:w="4713" w:type="dxa"/>
            <w:shd w:val="clear" w:color="auto" w:fill="auto"/>
          </w:tcPr>
          <w:p w14:paraId="377EF190" w14:textId="77777777" w:rsidR="00C03188" w:rsidRPr="00D41148" w:rsidRDefault="00C03188" w:rsidP="00C03188">
            <w:pPr>
              <w:spacing w:after="0" w:line="240" w:lineRule="auto"/>
              <w:rPr>
                <w:sz w:val="20"/>
              </w:rPr>
            </w:pPr>
          </w:p>
        </w:tc>
        <w:tc>
          <w:tcPr>
            <w:tcW w:w="2199" w:type="dxa"/>
            <w:shd w:val="clear" w:color="auto" w:fill="auto"/>
          </w:tcPr>
          <w:p w14:paraId="1C05FFF3" w14:textId="77777777" w:rsidR="00C03188" w:rsidRPr="00D41148" w:rsidRDefault="00C03188" w:rsidP="00C03188">
            <w:pPr>
              <w:spacing w:after="0" w:line="240" w:lineRule="auto"/>
              <w:rPr>
                <w:sz w:val="20"/>
              </w:rPr>
            </w:pPr>
          </w:p>
        </w:tc>
        <w:tc>
          <w:tcPr>
            <w:tcW w:w="4820" w:type="dxa"/>
            <w:shd w:val="clear" w:color="auto" w:fill="auto"/>
          </w:tcPr>
          <w:p w14:paraId="2D38D090" w14:textId="77777777" w:rsidR="00C03188" w:rsidRPr="00D41148" w:rsidRDefault="00C03188" w:rsidP="00C03188">
            <w:pPr>
              <w:spacing w:after="0" w:line="240" w:lineRule="auto"/>
              <w:rPr>
                <w:sz w:val="20"/>
              </w:rPr>
            </w:pPr>
          </w:p>
        </w:tc>
        <w:tc>
          <w:tcPr>
            <w:tcW w:w="2410" w:type="dxa"/>
            <w:shd w:val="clear" w:color="auto" w:fill="auto"/>
          </w:tcPr>
          <w:p w14:paraId="77A6027F" w14:textId="77777777" w:rsidR="00C03188" w:rsidRPr="00D41148" w:rsidRDefault="00C03188" w:rsidP="00C03188">
            <w:pPr>
              <w:spacing w:after="0" w:line="240" w:lineRule="auto"/>
              <w:rPr>
                <w:sz w:val="20"/>
              </w:rPr>
            </w:pPr>
          </w:p>
        </w:tc>
      </w:tr>
    </w:tbl>
    <w:p w14:paraId="6868D61F" w14:textId="0B418E5A"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18EB48F1" w14:textId="77777777"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155A0BB0" w14:textId="77777777"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3A7F1303" w14:textId="77777777"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14:paraId="38093D25" w14:textId="77777777" w:rsidR="00D869F3" w:rsidRPr="00A47F2F" w:rsidRDefault="001D2BEC" w:rsidP="00923F6E">
      <w:pPr>
        <w:pStyle w:val="Balk2"/>
      </w:pPr>
      <w:bookmarkStart w:id="19" w:name="_Toc531097534"/>
      <w:bookmarkEnd w:id="18"/>
      <w:r w:rsidRPr="00A47F2F">
        <w:t>Okulun Kısa Tanıtımı</w:t>
      </w:r>
      <w:r w:rsidR="00373590">
        <w:t xml:space="preserve"> </w:t>
      </w:r>
      <w:r w:rsidR="00373590" w:rsidRPr="00373590">
        <w:rPr>
          <w:highlight w:val="yellow"/>
        </w:rPr>
        <w:t>*</w:t>
      </w:r>
      <w:bookmarkEnd w:id="19"/>
    </w:p>
    <w:p w14:paraId="557B933A" w14:textId="497C4554" w:rsidR="00C03188" w:rsidRDefault="00C03188" w:rsidP="00C03188">
      <w:pPr>
        <w:pStyle w:val="AralkYok"/>
        <w:spacing w:line="360" w:lineRule="auto"/>
        <w:jc w:val="both"/>
        <w:rPr>
          <w:rFonts w:ascii="Times New Roman" w:hAnsi="Times New Roman"/>
          <w:sz w:val="24"/>
          <w:szCs w:val="24"/>
        </w:rPr>
      </w:pPr>
      <w:r>
        <w:rPr>
          <w:rFonts w:ascii="Times New Roman" w:hAnsi="Times New Roman"/>
          <w:sz w:val="24"/>
          <w:szCs w:val="24"/>
        </w:rPr>
        <w:tab/>
        <w:t xml:space="preserve">Okulun tarihi çok eskiye dayanmakta olup başlarda ilkokul olarak eğitim öğretime açılmış, daha sonra aynı bahçe içerisine yapılan ek bina ile ortaokul olarak da hizmet vermeye başlamıştır. İlerleyen yıllarda ise 8 yıllık kesintisiz eğitimin gelmesi ile yapılan </w:t>
      </w:r>
      <w:r w:rsidR="008C31ED">
        <w:rPr>
          <w:rFonts w:ascii="Times New Roman" w:hAnsi="Times New Roman"/>
          <w:sz w:val="24"/>
          <w:szCs w:val="24"/>
        </w:rPr>
        <w:t xml:space="preserve">yeni bina ile Paşalı </w:t>
      </w:r>
      <w:proofErr w:type="gramStart"/>
      <w:r w:rsidR="008C31ED">
        <w:rPr>
          <w:rFonts w:ascii="Times New Roman" w:hAnsi="Times New Roman"/>
          <w:sz w:val="24"/>
          <w:szCs w:val="24"/>
        </w:rPr>
        <w:t xml:space="preserve">İlköğretim </w:t>
      </w:r>
      <w:r>
        <w:rPr>
          <w:rFonts w:ascii="Times New Roman" w:hAnsi="Times New Roman"/>
          <w:sz w:val="24"/>
          <w:szCs w:val="24"/>
        </w:rPr>
        <w:t>okulu</w:t>
      </w:r>
      <w:proofErr w:type="gramEnd"/>
      <w:r>
        <w:rPr>
          <w:rFonts w:ascii="Times New Roman" w:hAnsi="Times New Roman"/>
          <w:sz w:val="24"/>
          <w:szCs w:val="24"/>
        </w:rPr>
        <w:t xml:space="preserve"> olarak eğitim öğretime ortak devam edilmiştir. 2001 yılında civar köylerden gelen </w:t>
      </w:r>
      <w:proofErr w:type="gramStart"/>
      <w:r>
        <w:rPr>
          <w:rFonts w:ascii="Times New Roman" w:hAnsi="Times New Roman"/>
          <w:sz w:val="24"/>
          <w:szCs w:val="24"/>
        </w:rPr>
        <w:t>imkanı</w:t>
      </w:r>
      <w:proofErr w:type="gramEnd"/>
      <w:r>
        <w:rPr>
          <w:rFonts w:ascii="Times New Roman" w:hAnsi="Times New Roman"/>
          <w:sz w:val="24"/>
          <w:szCs w:val="24"/>
        </w:rPr>
        <w:t xml:space="preserve"> olmayan öğrenciler için pansiyon binası yapılmış ve okulun adı Paşalı PİO olarak değişmiştir. 2008 yılında okulun adı yeniden değişerek paşalı YİBO olmuş ve 2012 yılına kadar bu isimle eğitim öğretime yatılı olarak devam edilmiştir. 2012 yılından sonra 4+4+4 eğitim öğretim sistemine geçilmesi ile birlikte ilkokul taşıma kapsamına alınmış ortaokul ise Paşalı YBO olarak eğitim öğretime devam etmiştir. 2014 Şubat ayında ise ilkokul ve ortaokul birbirinden ayrılmış, ilkokul Ali Kuşçu adını almış, ortaokul ise Paşalı YBO olarak 6 ay daha eğitim öğretime devam etmiştir. 2014 ağustos ayında ise ortaokulun yatılılık kısmı kapatılarak Paşalı Ortaokulu adını almıştır.</w:t>
      </w:r>
    </w:p>
    <w:p w14:paraId="00CBE94C" w14:textId="1F9CF09F" w:rsidR="00C03188" w:rsidRDefault="00C03188" w:rsidP="00C03188">
      <w:pPr>
        <w:pStyle w:val="AralkYok"/>
        <w:spacing w:line="360" w:lineRule="auto"/>
        <w:jc w:val="both"/>
        <w:rPr>
          <w:rFonts w:ascii="Times New Roman" w:hAnsi="Times New Roman"/>
          <w:sz w:val="24"/>
          <w:szCs w:val="24"/>
        </w:rPr>
      </w:pPr>
      <w:r>
        <w:rPr>
          <w:rFonts w:ascii="Times New Roman" w:hAnsi="Times New Roman"/>
          <w:sz w:val="24"/>
          <w:szCs w:val="24"/>
        </w:rPr>
        <w:tab/>
        <w:t>Ali Kuşçu İlkokulu, ortaokuldan 06/05/2014 tarihinde gelen kararname ile ayrılmış ve eğitim ö</w:t>
      </w:r>
      <w:r w:rsidR="003F48F1">
        <w:rPr>
          <w:rFonts w:ascii="Times New Roman" w:hAnsi="Times New Roman"/>
          <w:sz w:val="24"/>
          <w:szCs w:val="24"/>
        </w:rPr>
        <w:t>ğretime resmen başlamıştır. 2023-2024</w:t>
      </w:r>
      <w:r>
        <w:rPr>
          <w:rFonts w:ascii="Times New Roman" w:hAnsi="Times New Roman"/>
          <w:sz w:val="24"/>
          <w:szCs w:val="24"/>
        </w:rPr>
        <w:t xml:space="preserve"> eğitim öğretim yılında ise 1 müdür 1 müdür</w:t>
      </w:r>
      <w:r w:rsidR="003F48F1">
        <w:rPr>
          <w:rFonts w:ascii="Times New Roman" w:hAnsi="Times New Roman"/>
          <w:sz w:val="24"/>
          <w:szCs w:val="24"/>
        </w:rPr>
        <w:t xml:space="preserve"> yardımcısı 1 okulöncesi öğretmeni ve 4</w:t>
      </w:r>
      <w:r>
        <w:rPr>
          <w:rFonts w:ascii="Times New Roman" w:hAnsi="Times New Roman"/>
          <w:sz w:val="24"/>
          <w:szCs w:val="24"/>
        </w:rPr>
        <w:t xml:space="preserve"> sınıf öğretmeni</w:t>
      </w:r>
      <w:r w:rsidR="003F48F1">
        <w:rPr>
          <w:rFonts w:ascii="Times New Roman" w:hAnsi="Times New Roman"/>
          <w:sz w:val="24"/>
          <w:szCs w:val="24"/>
        </w:rPr>
        <w:t xml:space="preserve"> 1 </w:t>
      </w:r>
      <w:proofErr w:type="spellStart"/>
      <w:r w:rsidR="003F48F1">
        <w:rPr>
          <w:rFonts w:ascii="Times New Roman" w:hAnsi="Times New Roman"/>
          <w:sz w:val="24"/>
          <w:szCs w:val="24"/>
        </w:rPr>
        <w:t>ingilizce</w:t>
      </w:r>
      <w:proofErr w:type="spellEnd"/>
      <w:r w:rsidR="003F48F1">
        <w:rPr>
          <w:rFonts w:ascii="Times New Roman" w:hAnsi="Times New Roman"/>
          <w:sz w:val="24"/>
          <w:szCs w:val="24"/>
        </w:rPr>
        <w:t xml:space="preserve"> öğretmeni 92</w:t>
      </w:r>
      <w:r w:rsidR="00E31A9E">
        <w:rPr>
          <w:rFonts w:ascii="Times New Roman" w:hAnsi="Times New Roman"/>
          <w:sz w:val="24"/>
          <w:szCs w:val="24"/>
        </w:rPr>
        <w:t xml:space="preserve"> öğrencisi</w:t>
      </w:r>
      <w:r>
        <w:rPr>
          <w:rFonts w:ascii="Times New Roman" w:hAnsi="Times New Roman"/>
          <w:sz w:val="24"/>
          <w:szCs w:val="24"/>
        </w:rPr>
        <w:t xml:space="preserve"> ile eğitim öğretime devam etmektedir.</w:t>
      </w:r>
    </w:p>
    <w:p w14:paraId="29C1B831" w14:textId="77777777" w:rsidR="00A5694F" w:rsidRDefault="00A5694F" w:rsidP="00C03188">
      <w:pPr>
        <w:jc w:val="both"/>
        <w:rPr>
          <w:b/>
          <w:i/>
        </w:rPr>
      </w:pPr>
    </w:p>
    <w:p w14:paraId="07C3F065" w14:textId="77777777" w:rsidR="00A5694F" w:rsidRDefault="00A5694F" w:rsidP="00C03188">
      <w:pPr>
        <w:jc w:val="both"/>
        <w:rPr>
          <w:b/>
          <w:i/>
        </w:rPr>
      </w:pPr>
    </w:p>
    <w:p w14:paraId="02EA0157" w14:textId="77777777" w:rsidR="00373590" w:rsidRDefault="00373590" w:rsidP="00C03188">
      <w:pPr>
        <w:jc w:val="both"/>
        <w:rPr>
          <w:b/>
          <w:i/>
        </w:rPr>
      </w:pPr>
    </w:p>
    <w:p w14:paraId="664209A2" w14:textId="77777777" w:rsidR="005A665E" w:rsidRDefault="002D155D" w:rsidP="002D155D">
      <w:pPr>
        <w:pStyle w:val="Balk2"/>
      </w:pPr>
      <w:bookmarkStart w:id="20" w:name="_Toc531097535"/>
      <w:bookmarkStart w:id="21" w:name="_Toc416085130"/>
      <w:r>
        <w:lastRenderedPageBreak/>
        <w:t>Okulun Mevcut Durumu</w:t>
      </w:r>
      <w:r w:rsidR="00E63125">
        <w:t>: Temel İstatistikler</w:t>
      </w:r>
      <w:bookmarkEnd w:id="20"/>
    </w:p>
    <w:p w14:paraId="0E7875B2" w14:textId="77777777" w:rsidR="00A07F48" w:rsidRDefault="00A07F48" w:rsidP="00E67FCA">
      <w:pPr>
        <w:pStyle w:val="Balk3"/>
      </w:pPr>
      <w:r>
        <w:t>Okul Künyesi</w:t>
      </w:r>
    </w:p>
    <w:bookmarkEnd w:id="21"/>
    <w:p w14:paraId="3E47D454"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64A969DD" w14:textId="77777777" w:rsidR="005D5792" w:rsidRDefault="005D5792" w:rsidP="00A07F48">
      <w:pPr>
        <w:autoSpaceDE w:val="0"/>
        <w:autoSpaceDN w:val="0"/>
        <w:adjustRightInd w:val="0"/>
        <w:spacing w:after="0" w:line="240" w:lineRule="auto"/>
        <w:ind w:firstLine="708"/>
        <w:jc w:val="both"/>
        <w:rPr>
          <w:szCs w:val="24"/>
        </w:rPr>
      </w:pPr>
    </w:p>
    <w:p w14:paraId="524F2AD6" w14:textId="77777777"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14:paraId="1D672255"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22B2EA1" w14:textId="77777777" w:rsidR="00182608" w:rsidRPr="00A07F48" w:rsidRDefault="00A07F48" w:rsidP="00A07F48">
            <w:r w:rsidRPr="00A07F48">
              <w:t>İli:</w:t>
            </w:r>
            <w:r>
              <w:t xml:space="preserve"> </w:t>
            </w:r>
            <w:r w:rsidR="00B1770A">
              <w:t>ADANA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0DA8BCFE" w14:textId="77777777" w:rsidR="00182608" w:rsidRPr="00A07F48" w:rsidRDefault="00182608" w:rsidP="009436C8">
            <w:r w:rsidRPr="00A07F48">
              <w:rPr>
                <w:b/>
              </w:rPr>
              <w:t>İ</w:t>
            </w:r>
            <w:r w:rsidR="00A07F48" w:rsidRPr="00A07F48">
              <w:rPr>
                <w:b/>
              </w:rPr>
              <w:t>lçesi:</w:t>
            </w:r>
            <w:r w:rsidR="00A07F48">
              <w:t xml:space="preserve"> </w:t>
            </w:r>
            <w:r w:rsidR="00B1770A">
              <w:t>FEKE</w:t>
            </w:r>
          </w:p>
        </w:tc>
      </w:tr>
      <w:tr w:rsidR="009436C8" w:rsidRPr="00A47F2F" w14:paraId="5CE75A8D"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89CEA5A"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6D73F82" w14:textId="77777777" w:rsidR="00A5694F" w:rsidRPr="009436C8" w:rsidRDefault="00B1770A" w:rsidP="00A07F48">
            <w:pPr>
              <w:rPr>
                <w:sz w:val="20"/>
              </w:rPr>
            </w:pPr>
            <w:r>
              <w:rPr>
                <w:sz w:val="20"/>
              </w:rPr>
              <w:t xml:space="preserve">Paşalı Mahallesi </w:t>
            </w:r>
            <w:proofErr w:type="gramStart"/>
            <w:r>
              <w:rPr>
                <w:sz w:val="20"/>
              </w:rPr>
              <w:t>Merkez sokak</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AAC3CA4" w14:textId="77777777" w:rsidR="00A5694F" w:rsidRPr="009436C8" w:rsidRDefault="00A5694F" w:rsidP="00A5694F">
            <w:pPr>
              <w:rPr>
                <w:sz w:val="20"/>
              </w:rPr>
            </w:pPr>
            <w:r w:rsidRPr="009436C8">
              <w:rPr>
                <w:b/>
                <w:sz w:val="20"/>
              </w:rPr>
              <w:t>Coğrafi Konum (link)</w:t>
            </w:r>
            <w:r w:rsidR="005D5792"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C9F0DF5" w14:textId="77777777" w:rsidR="00A5694F" w:rsidRPr="009436C8" w:rsidRDefault="00B1770A" w:rsidP="00A07F48">
            <w:pPr>
              <w:rPr>
                <w:sz w:val="20"/>
              </w:rPr>
            </w:pPr>
            <w:r w:rsidRPr="00B1770A">
              <w:rPr>
                <w:sz w:val="20"/>
              </w:rPr>
              <w:t>https://www.google.com/search?safe=active&amp;</w:t>
            </w:r>
          </w:p>
        </w:tc>
      </w:tr>
      <w:tr w:rsidR="009436C8" w:rsidRPr="00A47F2F" w14:paraId="539A3A1C"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289B84D"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8703D15" w14:textId="4033DD4F" w:rsidR="00A5694F" w:rsidRPr="009436C8" w:rsidRDefault="00B1770A" w:rsidP="00A07F48">
            <w:pPr>
              <w:rPr>
                <w:sz w:val="20"/>
              </w:rPr>
            </w:pPr>
            <w:r>
              <w:rPr>
                <w:rFonts w:ascii="Times New Roman" w:hAnsi="Times New Roman"/>
                <w:szCs w:val="24"/>
              </w:rPr>
              <w:t>0322 749 22 31</w:t>
            </w:r>
            <w:r w:rsidR="003F48F1">
              <w:rPr>
                <w:rFonts w:ascii="Times New Roman" w:hAnsi="Times New Roman"/>
                <w:szCs w:val="24"/>
              </w:rPr>
              <w:t>- 0530 434 48 01</w:t>
            </w:r>
          </w:p>
        </w:tc>
        <w:tc>
          <w:tcPr>
            <w:tcW w:w="981" w:type="pct"/>
            <w:gridSpan w:val="2"/>
            <w:tcBorders>
              <w:top w:val="single" w:sz="8" w:space="0" w:color="000066"/>
              <w:left w:val="nil"/>
              <w:bottom w:val="nil"/>
              <w:right w:val="single" w:sz="8" w:space="0" w:color="000000"/>
            </w:tcBorders>
            <w:shd w:val="clear" w:color="auto" w:fill="auto"/>
            <w:noWrap/>
            <w:vAlign w:val="center"/>
          </w:tcPr>
          <w:p w14:paraId="34E44A09"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4F91B54" w14:textId="77777777" w:rsidR="00A5694F" w:rsidRPr="009436C8" w:rsidRDefault="00A5694F" w:rsidP="00A07F48">
            <w:pPr>
              <w:rPr>
                <w:sz w:val="20"/>
              </w:rPr>
            </w:pPr>
          </w:p>
        </w:tc>
      </w:tr>
      <w:tr w:rsidR="009436C8" w:rsidRPr="00A47F2F" w14:paraId="689324CC"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EB420C8" w14:textId="77777777"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F5A85FA" w14:textId="77777777" w:rsidR="009436C8" w:rsidRPr="009436C8" w:rsidRDefault="00B1770A" w:rsidP="00A07F48">
            <w:pPr>
              <w:rPr>
                <w:b/>
                <w:sz w:val="20"/>
              </w:rPr>
            </w:pPr>
            <w:r>
              <w:rPr>
                <w:rFonts w:ascii="Times New Roman" w:hAnsi="Times New Roman"/>
                <w:szCs w:val="24"/>
              </w:rPr>
              <w:t>757420</w:t>
            </w:r>
            <w:r w:rsidRPr="00471655">
              <w:rPr>
                <w:rFonts w:ascii="Times New Roman" w:hAnsi="Times New Roman"/>
                <w:szCs w:val="24"/>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0ED2A230"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41A4C129" w14:textId="77777777" w:rsidR="009436C8" w:rsidRPr="009436C8" w:rsidRDefault="00B1770A" w:rsidP="00A07F48">
            <w:pPr>
              <w:rPr>
                <w:sz w:val="20"/>
              </w:rPr>
            </w:pPr>
            <w:r w:rsidRPr="00631921">
              <w:rPr>
                <w:rFonts w:ascii="Times New Roman" w:hAnsi="Times New Roman"/>
                <w:color w:val="000000"/>
                <w:szCs w:val="24"/>
              </w:rPr>
              <w:t>www.fekealikuscuilkokulu.meb.k12.tr</w:t>
            </w:r>
          </w:p>
        </w:tc>
      </w:tr>
      <w:tr w:rsidR="00FF5561" w:rsidRPr="00A47F2F" w14:paraId="60952583"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FF79D51"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95B2C42" w14:textId="77777777" w:rsidR="009436C8" w:rsidRPr="009436C8" w:rsidRDefault="00B1770A" w:rsidP="00A07F48">
            <w:pPr>
              <w:rPr>
                <w:b/>
                <w:sz w:val="20"/>
              </w:rPr>
            </w:pPr>
            <w:r>
              <w:rPr>
                <w:b/>
                <w:sz w:val="20"/>
              </w:rPr>
              <w:t>757420</w:t>
            </w:r>
          </w:p>
        </w:tc>
        <w:tc>
          <w:tcPr>
            <w:tcW w:w="981" w:type="pct"/>
            <w:gridSpan w:val="2"/>
            <w:tcBorders>
              <w:top w:val="single" w:sz="8" w:space="0" w:color="000066"/>
              <w:left w:val="nil"/>
              <w:bottom w:val="nil"/>
              <w:right w:val="single" w:sz="8" w:space="0" w:color="000000"/>
            </w:tcBorders>
            <w:shd w:val="clear" w:color="auto" w:fill="auto"/>
            <w:noWrap/>
            <w:vAlign w:val="center"/>
          </w:tcPr>
          <w:p w14:paraId="09BD8EF6"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8222292" w14:textId="77777777" w:rsidR="009436C8" w:rsidRPr="009436C8" w:rsidRDefault="00373590" w:rsidP="00A07F48">
            <w:pPr>
              <w:rPr>
                <w:sz w:val="20"/>
              </w:rPr>
            </w:pPr>
            <w:r>
              <w:rPr>
                <w:sz w:val="20"/>
              </w:rPr>
              <w:t>(Tam Gün/İkili Eğitim)</w:t>
            </w:r>
          </w:p>
        </w:tc>
      </w:tr>
      <w:tr w:rsidR="005D5792" w:rsidRPr="00A47F2F" w14:paraId="598BA54E"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4CCF0B3" w14:textId="77777777"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B1770A">
              <w:rPr>
                <w:b/>
                <w:sz w:val="20"/>
              </w:rPr>
              <w:t xml:space="preserve"> 2014</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553AE243" w14:textId="77777777" w:rsidR="005D5792" w:rsidRPr="005D5792" w:rsidRDefault="005D5792"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F06F902" w14:textId="115AD972" w:rsidR="005D5792" w:rsidRPr="009436C8" w:rsidRDefault="003F48F1" w:rsidP="00A5694F">
            <w:pPr>
              <w:rPr>
                <w:sz w:val="20"/>
              </w:rPr>
            </w:pPr>
            <w:r>
              <w:rPr>
                <w:sz w:val="20"/>
              </w:rPr>
              <w:t>7</w:t>
            </w:r>
          </w:p>
        </w:tc>
      </w:tr>
      <w:tr w:rsidR="00FF5561" w:rsidRPr="00A47F2F" w14:paraId="66DB7F4D"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D518A89" w14:textId="77777777"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C3C8483"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8B447CA" w14:textId="4265BD2F" w:rsidR="00FF5561" w:rsidRPr="009436C8" w:rsidRDefault="003F48F1" w:rsidP="00A5694F">
            <w:pPr>
              <w:rPr>
                <w:sz w:val="20"/>
              </w:rPr>
            </w:pPr>
            <w:r>
              <w:rPr>
                <w:sz w:val="20"/>
              </w:rPr>
              <w:t>48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733050D" w14:textId="77777777"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B557015"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7B99D7C" w14:textId="442D7F72" w:rsidR="00FF5561" w:rsidRPr="009436C8" w:rsidRDefault="003F48F1" w:rsidP="00A5694F">
            <w:pPr>
              <w:rPr>
                <w:sz w:val="20"/>
              </w:rPr>
            </w:pPr>
            <w:r>
              <w:rPr>
                <w:sz w:val="20"/>
              </w:rPr>
              <w:t>3</w:t>
            </w:r>
          </w:p>
        </w:tc>
      </w:tr>
      <w:tr w:rsidR="00FF5561" w:rsidRPr="00A47F2F" w14:paraId="577FEF6A"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DAFA456"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403848"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8BBEF1C" w14:textId="781BE3F4" w:rsidR="00FF5561" w:rsidRPr="009436C8" w:rsidRDefault="003F48F1" w:rsidP="00A5694F">
            <w:pPr>
              <w:rPr>
                <w:sz w:val="20"/>
              </w:rPr>
            </w:pPr>
            <w:r>
              <w:rPr>
                <w:sz w:val="20"/>
              </w:rPr>
              <w:t>44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CD0CD8E"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16A85E5"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E9F7CB4" w14:textId="61467EA5" w:rsidR="00FF5561" w:rsidRPr="009436C8" w:rsidRDefault="003F48F1" w:rsidP="00A5694F">
            <w:pPr>
              <w:rPr>
                <w:sz w:val="20"/>
              </w:rPr>
            </w:pPr>
            <w:r>
              <w:rPr>
                <w:sz w:val="20"/>
              </w:rPr>
              <w:t>4</w:t>
            </w:r>
          </w:p>
        </w:tc>
      </w:tr>
      <w:tr w:rsidR="00581C99" w:rsidRPr="00A47F2F" w14:paraId="51510387"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210902B"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077B995"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C175B8C" w14:textId="3E6B847E" w:rsidR="00FF5561" w:rsidRPr="009436C8" w:rsidRDefault="003F48F1" w:rsidP="00A5694F">
            <w:pPr>
              <w:rPr>
                <w:sz w:val="20"/>
              </w:rPr>
            </w:pPr>
            <w:r>
              <w:rPr>
                <w:sz w:val="20"/>
              </w:rPr>
              <w:t>92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200292"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20F667F"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3DBC63D" w14:textId="0BEDCB3F" w:rsidR="00FF5561" w:rsidRPr="009436C8" w:rsidRDefault="003F48F1" w:rsidP="00A5694F">
            <w:pPr>
              <w:rPr>
                <w:sz w:val="20"/>
              </w:rPr>
            </w:pPr>
            <w:r>
              <w:rPr>
                <w:sz w:val="20"/>
              </w:rPr>
              <w:t>7</w:t>
            </w:r>
          </w:p>
        </w:tc>
      </w:tr>
      <w:tr w:rsidR="00581C99" w:rsidRPr="00A47F2F" w14:paraId="4EA558FF"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C012524"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2FA9A6A" w14:textId="77777777" w:rsidR="00581C99" w:rsidRPr="009436C8" w:rsidRDefault="00581C99" w:rsidP="00A5694F">
            <w:pPr>
              <w:rPr>
                <w:sz w:val="20"/>
              </w:rPr>
            </w:pPr>
            <w:r>
              <w:rPr>
                <w:sz w:val="20"/>
              </w:rPr>
              <w:t>:</w:t>
            </w:r>
            <w:r w:rsidR="00B1770A">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302A129"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6ED74C4" w14:textId="77777777" w:rsidR="00581C99" w:rsidRPr="009436C8" w:rsidRDefault="00581C99" w:rsidP="00A5694F">
            <w:pPr>
              <w:rPr>
                <w:sz w:val="20"/>
              </w:rPr>
            </w:pPr>
            <w:r>
              <w:rPr>
                <w:sz w:val="20"/>
              </w:rPr>
              <w:t>:</w:t>
            </w:r>
            <w:r w:rsidR="00B1770A">
              <w:rPr>
                <w:sz w:val="20"/>
              </w:rPr>
              <w:t>17</w:t>
            </w:r>
          </w:p>
        </w:tc>
      </w:tr>
      <w:tr w:rsidR="00581C99" w:rsidRPr="00A47F2F" w14:paraId="5FAF0F3D"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85407A7"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AB6636B" w14:textId="77777777" w:rsidR="00581C99" w:rsidRPr="009436C8" w:rsidRDefault="00581C99" w:rsidP="00A5694F">
            <w:pPr>
              <w:rPr>
                <w:sz w:val="20"/>
              </w:rPr>
            </w:pPr>
            <w:r>
              <w:rPr>
                <w:sz w:val="20"/>
              </w:rPr>
              <w:t>:</w:t>
            </w:r>
            <w:r w:rsidR="00B1770A">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210B9DE"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6B743C1" w14:textId="77777777" w:rsidR="00581C99" w:rsidRPr="009436C8" w:rsidRDefault="00581C99" w:rsidP="00A5694F">
            <w:pPr>
              <w:rPr>
                <w:sz w:val="20"/>
              </w:rPr>
            </w:pPr>
            <w:r>
              <w:rPr>
                <w:sz w:val="20"/>
              </w:rPr>
              <w:t>:</w:t>
            </w:r>
            <w:r w:rsidR="00B1770A">
              <w:rPr>
                <w:sz w:val="20"/>
              </w:rPr>
              <w:t>0</w:t>
            </w:r>
          </w:p>
        </w:tc>
      </w:tr>
      <w:tr w:rsidR="00581C99" w:rsidRPr="00A47F2F" w14:paraId="6C7B1F04"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9E885FA" w14:textId="77777777" w:rsidR="00581C99" w:rsidRPr="00581C99" w:rsidRDefault="00533426" w:rsidP="00533426">
            <w:pPr>
              <w:rPr>
                <w:b/>
                <w:sz w:val="20"/>
              </w:rPr>
            </w:pPr>
            <w:r>
              <w:rPr>
                <w:b/>
                <w:sz w:val="20"/>
              </w:rPr>
              <w:t>Öğrenci Başına Düşen Toplam Gider Miktarı</w:t>
            </w:r>
            <w:r w:rsidR="00E63125"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868BA76" w14:textId="77777777" w:rsidR="00581C99" w:rsidRPr="009436C8" w:rsidRDefault="00B1770A" w:rsidP="00A5694F">
            <w:pPr>
              <w:rPr>
                <w:sz w:val="20"/>
              </w:rPr>
            </w:pPr>
            <w:r>
              <w:rPr>
                <w:sz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4C61742"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E77295F" w14:textId="77777777" w:rsidR="00581C99" w:rsidRPr="009436C8" w:rsidRDefault="00B1770A" w:rsidP="00A5694F">
            <w:pPr>
              <w:rPr>
                <w:sz w:val="20"/>
              </w:rPr>
            </w:pPr>
            <w:r>
              <w:rPr>
                <w:sz w:val="20"/>
              </w:rPr>
              <w:t>4</w:t>
            </w:r>
          </w:p>
        </w:tc>
      </w:tr>
    </w:tbl>
    <w:p w14:paraId="4A61BFE2" w14:textId="77777777" w:rsidR="00E63125" w:rsidRPr="00373590" w:rsidRDefault="00E63125" w:rsidP="00E63125">
      <w:pPr>
        <w:rPr>
          <w:sz w:val="20"/>
        </w:rPr>
      </w:pPr>
    </w:p>
    <w:p w14:paraId="230B1C71" w14:textId="77777777" w:rsidR="00E63125" w:rsidRDefault="00E63125" w:rsidP="00E63125"/>
    <w:p w14:paraId="7C4EDEA2" w14:textId="77777777" w:rsidR="00E67FCA" w:rsidRDefault="00E67FCA" w:rsidP="00E67FCA">
      <w:pPr>
        <w:pStyle w:val="Balk3"/>
      </w:pPr>
      <w:r>
        <w:t>Çalışan Bilgileri</w:t>
      </w:r>
    </w:p>
    <w:p w14:paraId="78BFE6E8" w14:textId="77777777" w:rsidR="00FF5561" w:rsidRDefault="00E67FCA" w:rsidP="008E01DD">
      <w:pPr>
        <w:ind w:firstLine="708"/>
      </w:pPr>
      <w:r>
        <w:t xml:space="preserve">Okulumuzun çalışanlarına ilişkin bilgiler altta yer alan tabloda </w:t>
      </w:r>
      <w:r w:rsidR="00E63125">
        <w:t>belirtilmiştir.</w:t>
      </w:r>
    </w:p>
    <w:p w14:paraId="750A4E6F" w14:textId="77777777" w:rsidR="00FF5561" w:rsidRDefault="00FF5561">
      <w:pPr>
        <w:rPr>
          <w:b/>
        </w:rPr>
      </w:pPr>
      <w:r w:rsidRPr="00FF5561">
        <w:rPr>
          <w:b/>
        </w:rPr>
        <w:t>Çalışan Bilgileri Tablosu</w:t>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14:paraId="1D206C6E" w14:textId="77777777" w:rsidTr="00D41148">
        <w:tc>
          <w:tcPr>
            <w:tcW w:w="5304" w:type="dxa"/>
            <w:shd w:val="clear" w:color="auto" w:fill="auto"/>
          </w:tcPr>
          <w:p w14:paraId="276FF7C7"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0D816616" w14:textId="77777777" w:rsidR="00533426" w:rsidRPr="00D41148" w:rsidRDefault="00533426">
            <w:pPr>
              <w:rPr>
                <w:b/>
              </w:rPr>
            </w:pPr>
            <w:r w:rsidRPr="00D41148">
              <w:rPr>
                <w:b/>
              </w:rPr>
              <w:t>Erkek</w:t>
            </w:r>
          </w:p>
        </w:tc>
        <w:tc>
          <w:tcPr>
            <w:tcW w:w="1768" w:type="dxa"/>
            <w:shd w:val="clear" w:color="auto" w:fill="auto"/>
          </w:tcPr>
          <w:p w14:paraId="383616D6" w14:textId="77777777" w:rsidR="00533426" w:rsidRPr="00D41148" w:rsidRDefault="00533426">
            <w:pPr>
              <w:rPr>
                <w:b/>
              </w:rPr>
            </w:pPr>
            <w:r w:rsidRPr="00D41148">
              <w:rPr>
                <w:b/>
              </w:rPr>
              <w:t>Kadın</w:t>
            </w:r>
          </w:p>
        </w:tc>
        <w:tc>
          <w:tcPr>
            <w:tcW w:w="1768" w:type="dxa"/>
            <w:shd w:val="clear" w:color="auto" w:fill="auto"/>
          </w:tcPr>
          <w:p w14:paraId="0E16D61A" w14:textId="77777777" w:rsidR="00533426" w:rsidRPr="00D41148" w:rsidRDefault="00533426">
            <w:pPr>
              <w:rPr>
                <w:b/>
              </w:rPr>
            </w:pPr>
            <w:r w:rsidRPr="00D41148">
              <w:rPr>
                <w:b/>
              </w:rPr>
              <w:t>Toplam</w:t>
            </w:r>
          </w:p>
        </w:tc>
      </w:tr>
      <w:tr w:rsidR="00D5715B" w:rsidRPr="00D41148" w14:paraId="3F2EBFA3" w14:textId="77777777" w:rsidTr="00D41148">
        <w:tc>
          <w:tcPr>
            <w:tcW w:w="5304" w:type="dxa"/>
            <w:shd w:val="clear" w:color="auto" w:fill="auto"/>
          </w:tcPr>
          <w:p w14:paraId="7FEC6849" w14:textId="77777777" w:rsidR="00533426" w:rsidRPr="00533426" w:rsidRDefault="00533426">
            <w:r w:rsidRPr="00533426">
              <w:t>Okul Müdürü ve Müdür Yardımcısı</w:t>
            </w:r>
          </w:p>
        </w:tc>
        <w:tc>
          <w:tcPr>
            <w:tcW w:w="1768" w:type="dxa"/>
            <w:shd w:val="clear" w:color="auto" w:fill="auto"/>
          </w:tcPr>
          <w:p w14:paraId="2B69BECB" w14:textId="77777777" w:rsidR="00533426" w:rsidRPr="00D41148" w:rsidRDefault="0049465D">
            <w:pPr>
              <w:rPr>
                <w:b/>
              </w:rPr>
            </w:pPr>
            <w:r>
              <w:rPr>
                <w:b/>
              </w:rPr>
              <w:t>1</w:t>
            </w:r>
          </w:p>
        </w:tc>
        <w:tc>
          <w:tcPr>
            <w:tcW w:w="1768" w:type="dxa"/>
            <w:shd w:val="clear" w:color="auto" w:fill="auto"/>
          </w:tcPr>
          <w:p w14:paraId="12C93868" w14:textId="77777777" w:rsidR="00533426" w:rsidRPr="00D41148" w:rsidRDefault="00533426">
            <w:pPr>
              <w:rPr>
                <w:b/>
              </w:rPr>
            </w:pPr>
          </w:p>
        </w:tc>
        <w:tc>
          <w:tcPr>
            <w:tcW w:w="1768" w:type="dxa"/>
            <w:shd w:val="clear" w:color="auto" w:fill="auto"/>
          </w:tcPr>
          <w:p w14:paraId="4C85AC45" w14:textId="77777777" w:rsidR="00533426" w:rsidRPr="00D41148" w:rsidRDefault="0049465D">
            <w:pPr>
              <w:rPr>
                <w:b/>
              </w:rPr>
            </w:pPr>
            <w:r>
              <w:rPr>
                <w:b/>
              </w:rPr>
              <w:t>1</w:t>
            </w:r>
          </w:p>
        </w:tc>
      </w:tr>
      <w:tr w:rsidR="00D5715B" w:rsidRPr="00D41148" w14:paraId="3260284A" w14:textId="77777777" w:rsidTr="00D41148">
        <w:tc>
          <w:tcPr>
            <w:tcW w:w="5304" w:type="dxa"/>
            <w:shd w:val="clear" w:color="auto" w:fill="auto"/>
          </w:tcPr>
          <w:p w14:paraId="7F7AB19E" w14:textId="77777777" w:rsidR="00533426" w:rsidRPr="00533426" w:rsidRDefault="00533426">
            <w:r w:rsidRPr="00533426">
              <w:t>Sınıf Öğretmeni</w:t>
            </w:r>
          </w:p>
        </w:tc>
        <w:tc>
          <w:tcPr>
            <w:tcW w:w="1768" w:type="dxa"/>
            <w:shd w:val="clear" w:color="auto" w:fill="auto"/>
          </w:tcPr>
          <w:p w14:paraId="20FCFFB3" w14:textId="77777777" w:rsidR="00533426" w:rsidRPr="00D41148" w:rsidRDefault="0049465D">
            <w:pPr>
              <w:rPr>
                <w:b/>
              </w:rPr>
            </w:pPr>
            <w:r>
              <w:rPr>
                <w:b/>
              </w:rPr>
              <w:t>3</w:t>
            </w:r>
          </w:p>
        </w:tc>
        <w:tc>
          <w:tcPr>
            <w:tcW w:w="1768" w:type="dxa"/>
            <w:shd w:val="clear" w:color="auto" w:fill="auto"/>
          </w:tcPr>
          <w:p w14:paraId="24EA2EE6" w14:textId="77777777" w:rsidR="00533426" w:rsidRPr="00D41148" w:rsidRDefault="0049465D">
            <w:pPr>
              <w:rPr>
                <w:b/>
              </w:rPr>
            </w:pPr>
            <w:r>
              <w:rPr>
                <w:b/>
              </w:rPr>
              <w:t>1</w:t>
            </w:r>
          </w:p>
        </w:tc>
        <w:tc>
          <w:tcPr>
            <w:tcW w:w="1768" w:type="dxa"/>
            <w:shd w:val="clear" w:color="auto" w:fill="auto"/>
          </w:tcPr>
          <w:p w14:paraId="47160239" w14:textId="77777777" w:rsidR="00533426" w:rsidRPr="00D41148" w:rsidRDefault="0049465D">
            <w:pPr>
              <w:rPr>
                <w:b/>
              </w:rPr>
            </w:pPr>
            <w:r>
              <w:rPr>
                <w:b/>
              </w:rPr>
              <w:t>4</w:t>
            </w:r>
          </w:p>
        </w:tc>
      </w:tr>
      <w:tr w:rsidR="00D5715B" w:rsidRPr="00D41148" w14:paraId="29DD0674" w14:textId="77777777" w:rsidTr="00D41148">
        <w:tc>
          <w:tcPr>
            <w:tcW w:w="5304" w:type="dxa"/>
            <w:shd w:val="clear" w:color="auto" w:fill="auto"/>
          </w:tcPr>
          <w:p w14:paraId="2DF661B8" w14:textId="77777777" w:rsidR="00533426" w:rsidRPr="00533426" w:rsidRDefault="00533426">
            <w:r w:rsidRPr="00533426">
              <w:t>Branş Öğretmeni</w:t>
            </w:r>
          </w:p>
        </w:tc>
        <w:tc>
          <w:tcPr>
            <w:tcW w:w="1768" w:type="dxa"/>
            <w:shd w:val="clear" w:color="auto" w:fill="auto"/>
          </w:tcPr>
          <w:p w14:paraId="600FAA95" w14:textId="77777777" w:rsidR="00533426" w:rsidRPr="00D41148" w:rsidRDefault="0049465D">
            <w:pPr>
              <w:rPr>
                <w:b/>
              </w:rPr>
            </w:pPr>
            <w:r>
              <w:rPr>
                <w:b/>
              </w:rPr>
              <w:t>0</w:t>
            </w:r>
          </w:p>
        </w:tc>
        <w:tc>
          <w:tcPr>
            <w:tcW w:w="1768" w:type="dxa"/>
            <w:shd w:val="clear" w:color="auto" w:fill="auto"/>
          </w:tcPr>
          <w:p w14:paraId="540FEEB1" w14:textId="77777777" w:rsidR="00533426" w:rsidRPr="00D41148" w:rsidRDefault="0049465D">
            <w:pPr>
              <w:rPr>
                <w:b/>
              </w:rPr>
            </w:pPr>
            <w:r>
              <w:rPr>
                <w:b/>
              </w:rPr>
              <w:t>2</w:t>
            </w:r>
          </w:p>
        </w:tc>
        <w:tc>
          <w:tcPr>
            <w:tcW w:w="1768" w:type="dxa"/>
            <w:shd w:val="clear" w:color="auto" w:fill="auto"/>
          </w:tcPr>
          <w:p w14:paraId="0244F0F8" w14:textId="77777777" w:rsidR="00533426" w:rsidRPr="00D41148" w:rsidRDefault="0049465D">
            <w:pPr>
              <w:rPr>
                <w:b/>
              </w:rPr>
            </w:pPr>
            <w:r>
              <w:rPr>
                <w:b/>
              </w:rPr>
              <w:t>2</w:t>
            </w:r>
          </w:p>
        </w:tc>
      </w:tr>
      <w:tr w:rsidR="00D5715B" w:rsidRPr="00D41148" w14:paraId="56C6174E" w14:textId="77777777" w:rsidTr="00D41148">
        <w:tc>
          <w:tcPr>
            <w:tcW w:w="5304" w:type="dxa"/>
            <w:shd w:val="clear" w:color="auto" w:fill="auto"/>
          </w:tcPr>
          <w:p w14:paraId="1F4D5800" w14:textId="77777777" w:rsidR="00533426" w:rsidRPr="00533426" w:rsidRDefault="00533426">
            <w:r w:rsidRPr="00533426">
              <w:t>Rehber Öğretmen</w:t>
            </w:r>
          </w:p>
        </w:tc>
        <w:tc>
          <w:tcPr>
            <w:tcW w:w="1768" w:type="dxa"/>
            <w:shd w:val="clear" w:color="auto" w:fill="auto"/>
          </w:tcPr>
          <w:p w14:paraId="7535C9E5" w14:textId="77777777" w:rsidR="00533426" w:rsidRPr="00D41148" w:rsidRDefault="00B1770A">
            <w:pPr>
              <w:rPr>
                <w:b/>
              </w:rPr>
            </w:pPr>
            <w:r>
              <w:rPr>
                <w:b/>
              </w:rPr>
              <w:t>0</w:t>
            </w:r>
          </w:p>
        </w:tc>
        <w:tc>
          <w:tcPr>
            <w:tcW w:w="1768" w:type="dxa"/>
            <w:shd w:val="clear" w:color="auto" w:fill="auto"/>
          </w:tcPr>
          <w:p w14:paraId="2B8F447D" w14:textId="77777777" w:rsidR="00533426" w:rsidRPr="00D41148" w:rsidRDefault="00B1770A">
            <w:pPr>
              <w:rPr>
                <w:b/>
              </w:rPr>
            </w:pPr>
            <w:r>
              <w:rPr>
                <w:b/>
              </w:rPr>
              <w:t>0</w:t>
            </w:r>
          </w:p>
        </w:tc>
        <w:tc>
          <w:tcPr>
            <w:tcW w:w="1768" w:type="dxa"/>
            <w:shd w:val="clear" w:color="auto" w:fill="auto"/>
          </w:tcPr>
          <w:p w14:paraId="32433146" w14:textId="77777777" w:rsidR="00533426" w:rsidRPr="00D41148" w:rsidRDefault="00B1770A">
            <w:pPr>
              <w:rPr>
                <w:b/>
              </w:rPr>
            </w:pPr>
            <w:r>
              <w:rPr>
                <w:b/>
              </w:rPr>
              <w:t>0</w:t>
            </w:r>
          </w:p>
        </w:tc>
      </w:tr>
      <w:tr w:rsidR="00D5715B" w:rsidRPr="00D41148" w14:paraId="7438FE11" w14:textId="77777777" w:rsidTr="00D41148">
        <w:tc>
          <w:tcPr>
            <w:tcW w:w="5304" w:type="dxa"/>
            <w:shd w:val="clear" w:color="auto" w:fill="auto"/>
          </w:tcPr>
          <w:p w14:paraId="0878F31E" w14:textId="77777777" w:rsidR="00533426" w:rsidRPr="00533426" w:rsidRDefault="00533426" w:rsidP="00E67FCA">
            <w:r w:rsidRPr="00533426">
              <w:t>İdari Personel</w:t>
            </w:r>
          </w:p>
        </w:tc>
        <w:tc>
          <w:tcPr>
            <w:tcW w:w="1768" w:type="dxa"/>
            <w:shd w:val="clear" w:color="auto" w:fill="auto"/>
          </w:tcPr>
          <w:p w14:paraId="231368F8" w14:textId="77777777" w:rsidR="00533426" w:rsidRPr="00D41148" w:rsidRDefault="00B1770A" w:rsidP="00533426">
            <w:pPr>
              <w:rPr>
                <w:b/>
              </w:rPr>
            </w:pPr>
            <w:r>
              <w:rPr>
                <w:b/>
              </w:rPr>
              <w:t>0</w:t>
            </w:r>
          </w:p>
        </w:tc>
        <w:tc>
          <w:tcPr>
            <w:tcW w:w="1768" w:type="dxa"/>
            <w:shd w:val="clear" w:color="auto" w:fill="auto"/>
          </w:tcPr>
          <w:p w14:paraId="3AAEA5DF" w14:textId="77777777" w:rsidR="00533426" w:rsidRPr="00D41148" w:rsidRDefault="00B1770A" w:rsidP="00533426">
            <w:pPr>
              <w:rPr>
                <w:b/>
              </w:rPr>
            </w:pPr>
            <w:r>
              <w:rPr>
                <w:b/>
              </w:rPr>
              <w:t>0</w:t>
            </w:r>
          </w:p>
        </w:tc>
        <w:tc>
          <w:tcPr>
            <w:tcW w:w="1768" w:type="dxa"/>
            <w:shd w:val="clear" w:color="auto" w:fill="auto"/>
          </w:tcPr>
          <w:p w14:paraId="591E2331" w14:textId="77777777" w:rsidR="00533426" w:rsidRPr="00D41148" w:rsidRDefault="00B1770A" w:rsidP="00533426">
            <w:pPr>
              <w:rPr>
                <w:b/>
              </w:rPr>
            </w:pPr>
            <w:r>
              <w:rPr>
                <w:b/>
              </w:rPr>
              <w:t>0</w:t>
            </w:r>
          </w:p>
        </w:tc>
      </w:tr>
      <w:tr w:rsidR="00D5715B" w:rsidRPr="00D41148" w14:paraId="669A8413" w14:textId="77777777" w:rsidTr="00D41148">
        <w:tc>
          <w:tcPr>
            <w:tcW w:w="5304" w:type="dxa"/>
            <w:shd w:val="clear" w:color="auto" w:fill="auto"/>
          </w:tcPr>
          <w:p w14:paraId="4977C843" w14:textId="77777777" w:rsidR="00533426" w:rsidRPr="00533426" w:rsidRDefault="00533426" w:rsidP="00E67FCA">
            <w:r w:rsidRPr="00533426">
              <w:t>Yardımcı Personel</w:t>
            </w:r>
          </w:p>
        </w:tc>
        <w:tc>
          <w:tcPr>
            <w:tcW w:w="1768" w:type="dxa"/>
            <w:shd w:val="clear" w:color="auto" w:fill="auto"/>
          </w:tcPr>
          <w:p w14:paraId="134A965F" w14:textId="77777777" w:rsidR="00533426" w:rsidRPr="00D41148" w:rsidRDefault="00B1770A" w:rsidP="00533426">
            <w:pPr>
              <w:rPr>
                <w:b/>
              </w:rPr>
            </w:pPr>
            <w:r>
              <w:rPr>
                <w:b/>
              </w:rPr>
              <w:t>0</w:t>
            </w:r>
          </w:p>
        </w:tc>
        <w:tc>
          <w:tcPr>
            <w:tcW w:w="1768" w:type="dxa"/>
            <w:shd w:val="clear" w:color="auto" w:fill="auto"/>
          </w:tcPr>
          <w:p w14:paraId="2F7780CC" w14:textId="77777777" w:rsidR="00533426" w:rsidRPr="00D41148" w:rsidRDefault="00B1770A" w:rsidP="00533426">
            <w:pPr>
              <w:rPr>
                <w:b/>
              </w:rPr>
            </w:pPr>
            <w:r>
              <w:rPr>
                <w:b/>
              </w:rPr>
              <w:t>0</w:t>
            </w:r>
          </w:p>
        </w:tc>
        <w:tc>
          <w:tcPr>
            <w:tcW w:w="1768" w:type="dxa"/>
            <w:shd w:val="clear" w:color="auto" w:fill="auto"/>
          </w:tcPr>
          <w:p w14:paraId="1694D420" w14:textId="77777777" w:rsidR="00533426" w:rsidRPr="00D41148" w:rsidRDefault="00B1770A" w:rsidP="00533426">
            <w:pPr>
              <w:rPr>
                <w:b/>
              </w:rPr>
            </w:pPr>
            <w:r>
              <w:rPr>
                <w:b/>
              </w:rPr>
              <w:t>0</w:t>
            </w:r>
          </w:p>
        </w:tc>
      </w:tr>
      <w:tr w:rsidR="00D5715B" w:rsidRPr="00D41148" w14:paraId="358BD1DC" w14:textId="77777777" w:rsidTr="00D41148">
        <w:tc>
          <w:tcPr>
            <w:tcW w:w="5304" w:type="dxa"/>
            <w:shd w:val="clear" w:color="auto" w:fill="auto"/>
          </w:tcPr>
          <w:p w14:paraId="50C9AC6F" w14:textId="77777777" w:rsidR="00E67FCA" w:rsidRPr="00533426" w:rsidRDefault="00E67FCA" w:rsidP="00533426">
            <w:r>
              <w:t>Güvenlik Personeli</w:t>
            </w:r>
          </w:p>
        </w:tc>
        <w:tc>
          <w:tcPr>
            <w:tcW w:w="1768" w:type="dxa"/>
            <w:shd w:val="clear" w:color="auto" w:fill="auto"/>
          </w:tcPr>
          <w:p w14:paraId="63E90EDD" w14:textId="77777777" w:rsidR="00E67FCA" w:rsidRPr="00D41148" w:rsidRDefault="00B1770A" w:rsidP="00533426">
            <w:pPr>
              <w:rPr>
                <w:b/>
              </w:rPr>
            </w:pPr>
            <w:r>
              <w:rPr>
                <w:b/>
              </w:rPr>
              <w:t>0</w:t>
            </w:r>
          </w:p>
        </w:tc>
        <w:tc>
          <w:tcPr>
            <w:tcW w:w="1768" w:type="dxa"/>
            <w:shd w:val="clear" w:color="auto" w:fill="auto"/>
          </w:tcPr>
          <w:p w14:paraId="7EEC2DBE" w14:textId="77777777" w:rsidR="00E67FCA" w:rsidRPr="00D41148" w:rsidRDefault="00B1770A" w:rsidP="00533426">
            <w:pPr>
              <w:rPr>
                <w:b/>
              </w:rPr>
            </w:pPr>
            <w:r>
              <w:rPr>
                <w:b/>
              </w:rPr>
              <w:t>0</w:t>
            </w:r>
          </w:p>
        </w:tc>
        <w:tc>
          <w:tcPr>
            <w:tcW w:w="1768" w:type="dxa"/>
            <w:shd w:val="clear" w:color="auto" w:fill="auto"/>
          </w:tcPr>
          <w:p w14:paraId="45A3BCB9" w14:textId="77777777" w:rsidR="00E67FCA" w:rsidRPr="00D41148" w:rsidRDefault="00B1770A" w:rsidP="00533426">
            <w:pPr>
              <w:rPr>
                <w:b/>
              </w:rPr>
            </w:pPr>
            <w:r>
              <w:rPr>
                <w:b/>
              </w:rPr>
              <w:t>0</w:t>
            </w:r>
          </w:p>
        </w:tc>
      </w:tr>
      <w:tr w:rsidR="00D5715B" w:rsidRPr="00D41148" w14:paraId="07804396" w14:textId="77777777" w:rsidTr="00D41148">
        <w:tc>
          <w:tcPr>
            <w:tcW w:w="5304" w:type="dxa"/>
            <w:shd w:val="clear" w:color="auto" w:fill="auto"/>
          </w:tcPr>
          <w:p w14:paraId="4FFEB7CB" w14:textId="77777777" w:rsidR="00533426" w:rsidRPr="00D41148" w:rsidRDefault="00533426" w:rsidP="0031639F">
            <w:pPr>
              <w:rPr>
                <w:b/>
              </w:rPr>
            </w:pPr>
            <w:r w:rsidRPr="00D41148">
              <w:rPr>
                <w:b/>
              </w:rPr>
              <w:t>Toplam Çalışan Sayıları</w:t>
            </w:r>
          </w:p>
        </w:tc>
        <w:tc>
          <w:tcPr>
            <w:tcW w:w="1768" w:type="dxa"/>
            <w:shd w:val="clear" w:color="auto" w:fill="auto"/>
          </w:tcPr>
          <w:p w14:paraId="79DDBC89" w14:textId="77777777" w:rsidR="00533426" w:rsidRPr="00D41148" w:rsidRDefault="0049465D" w:rsidP="00533426">
            <w:pPr>
              <w:rPr>
                <w:b/>
              </w:rPr>
            </w:pPr>
            <w:r>
              <w:rPr>
                <w:b/>
              </w:rPr>
              <w:t>4</w:t>
            </w:r>
          </w:p>
        </w:tc>
        <w:tc>
          <w:tcPr>
            <w:tcW w:w="1768" w:type="dxa"/>
            <w:shd w:val="clear" w:color="auto" w:fill="auto"/>
          </w:tcPr>
          <w:p w14:paraId="4A96D326" w14:textId="77777777" w:rsidR="00533426" w:rsidRPr="00D41148" w:rsidRDefault="0049465D" w:rsidP="00533426">
            <w:pPr>
              <w:rPr>
                <w:b/>
              </w:rPr>
            </w:pPr>
            <w:r>
              <w:rPr>
                <w:b/>
              </w:rPr>
              <w:t>3</w:t>
            </w:r>
          </w:p>
        </w:tc>
        <w:tc>
          <w:tcPr>
            <w:tcW w:w="1768" w:type="dxa"/>
            <w:shd w:val="clear" w:color="auto" w:fill="auto"/>
          </w:tcPr>
          <w:p w14:paraId="172F2A8E" w14:textId="77777777" w:rsidR="00533426" w:rsidRPr="00D41148" w:rsidRDefault="0049465D" w:rsidP="00533426">
            <w:pPr>
              <w:rPr>
                <w:b/>
              </w:rPr>
            </w:pPr>
            <w:r>
              <w:rPr>
                <w:b/>
              </w:rPr>
              <w:t>7</w:t>
            </w:r>
          </w:p>
        </w:tc>
      </w:tr>
    </w:tbl>
    <w:p w14:paraId="5EAD753B" w14:textId="77777777" w:rsidR="00581C99" w:rsidRPr="00FF5561" w:rsidRDefault="00581C99">
      <w:pPr>
        <w:rPr>
          <w:b/>
        </w:rPr>
      </w:pPr>
    </w:p>
    <w:p w14:paraId="3F774AED" w14:textId="77777777" w:rsidR="009678DE" w:rsidRPr="00A47F2F" w:rsidRDefault="009678DE" w:rsidP="00182608">
      <w:pPr>
        <w:tabs>
          <w:tab w:val="left" w:pos="426"/>
        </w:tabs>
        <w:spacing w:after="0"/>
        <w:jc w:val="both"/>
        <w:rPr>
          <w:rFonts w:cs="Calibri"/>
          <w:b/>
          <w:szCs w:val="24"/>
        </w:rPr>
      </w:pPr>
    </w:p>
    <w:p w14:paraId="5E822E8D" w14:textId="77777777" w:rsidR="00390AA4" w:rsidRPr="0031639F" w:rsidRDefault="00E67FCA" w:rsidP="00E67FCA">
      <w:pPr>
        <w:pStyle w:val="Balk3"/>
        <w:rPr>
          <w:b/>
        </w:rPr>
      </w:pPr>
      <w:r w:rsidRPr="0031639F">
        <w:rPr>
          <w:b/>
        </w:rPr>
        <w:lastRenderedPageBreak/>
        <w:t>Okulumuz Bina ve Alanları</w:t>
      </w:r>
    </w:p>
    <w:p w14:paraId="4340C9DD"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278CF9AE" w14:textId="77777777" w:rsidR="00E67FCA" w:rsidRDefault="00E67FCA" w:rsidP="00182608">
      <w:pPr>
        <w:tabs>
          <w:tab w:val="left" w:pos="426"/>
        </w:tabs>
        <w:spacing w:after="0"/>
        <w:jc w:val="both"/>
        <w:rPr>
          <w:rFonts w:cs="Calibri"/>
          <w:b/>
          <w:szCs w:val="24"/>
        </w:rPr>
      </w:pPr>
    </w:p>
    <w:p w14:paraId="66534C3E"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14:paraId="7A273943" w14:textId="77777777" w:rsidTr="00D41148">
        <w:tc>
          <w:tcPr>
            <w:tcW w:w="3259" w:type="pct"/>
            <w:gridSpan w:val="2"/>
            <w:shd w:val="clear" w:color="auto" w:fill="auto"/>
          </w:tcPr>
          <w:p w14:paraId="24A0E408" w14:textId="77777777"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D5792">
              <w:rPr>
                <w:rFonts w:cs="Calibri"/>
                <w:b/>
                <w:bCs/>
                <w:color w:val="000000"/>
                <w:szCs w:val="24"/>
                <w:highlight w:val="yellow"/>
              </w:rPr>
              <w:t>*</w:t>
            </w:r>
          </w:p>
        </w:tc>
        <w:tc>
          <w:tcPr>
            <w:tcW w:w="1161" w:type="pct"/>
            <w:shd w:val="clear" w:color="auto" w:fill="auto"/>
          </w:tcPr>
          <w:p w14:paraId="4B58C3E6"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276022DA"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2E25C5EF"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1C1DA5A5" w14:textId="77777777" w:rsidTr="00D41148">
        <w:tc>
          <w:tcPr>
            <w:tcW w:w="2732" w:type="pct"/>
            <w:shd w:val="clear" w:color="auto" w:fill="auto"/>
          </w:tcPr>
          <w:p w14:paraId="4DCCBE9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42B7AB00" w14:textId="77777777" w:rsidR="00E67FCA" w:rsidRPr="00D41148" w:rsidRDefault="00B1770A" w:rsidP="00D41148">
            <w:pPr>
              <w:tabs>
                <w:tab w:val="left" w:pos="426"/>
              </w:tabs>
              <w:spacing w:after="0"/>
              <w:jc w:val="both"/>
              <w:rPr>
                <w:rFonts w:cs="Calibri"/>
                <w:b/>
                <w:szCs w:val="24"/>
              </w:rPr>
            </w:pPr>
            <w:r>
              <w:rPr>
                <w:rFonts w:cs="Calibri"/>
                <w:b/>
                <w:szCs w:val="24"/>
              </w:rPr>
              <w:t>1</w:t>
            </w:r>
          </w:p>
        </w:tc>
        <w:tc>
          <w:tcPr>
            <w:tcW w:w="1161" w:type="pct"/>
            <w:shd w:val="clear" w:color="auto" w:fill="auto"/>
          </w:tcPr>
          <w:p w14:paraId="1B27EF2D"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660F527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4DB4CC9"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1483B750" w14:textId="77777777" w:rsidTr="00D41148">
        <w:tc>
          <w:tcPr>
            <w:tcW w:w="2732" w:type="pct"/>
            <w:shd w:val="clear" w:color="auto" w:fill="auto"/>
          </w:tcPr>
          <w:p w14:paraId="386870B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19B860FD" w14:textId="38ED7C37" w:rsidR="00E67FCA" w:rsidRPr="00D41148" w:rsidRDefault="003F48F1" w:rsidP="00D41148">
            <w:pPr>
              <w:tabs>
                <w:tab w:val="left" w:pos="426"/>
              </w:tabs>
              <w:spacing w:after="0"/>
              <w:jc w:val="both"/>
              <w:rPr>
                <w:rFonts w:cs="Calibri"/>
                <w:b/>
                <w:szCs w:val="24"/>
              </w:rPr>
            </w:pPr>
            <w:r>
              <w:rPr>
                <w:rFonts w:cs="Calibri"/>
                <w:b/>
                <w:szCs w:val="24"/>
              </w:rPr>
              <w:t>3</w:t>
            </w:r>
          </w:p>
        </w:tc>
        <w:tc>
          <w:tcPr>
            <w:tcW w:w="1161" w:type="pct"/>
            <w:shd w:val="clear" w:color="auto" w:fill="auto"/>
          </w:tcPr>
          <w:p w14:paraId="516D9B3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74E81D29"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7B3B718"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28128757" w14:textId="77777777" w:rsidTr="00D41148">
        <w:tc>
          <w:tcPr>
            <w:tcW w:w="2732" w:type="pct"/>
            <w:shd w:val="clear" w:color="auto" w:fill="auto"/>
          </w:tcPr>
          <w:p w14:paraId="1C1C364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015A2C51"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7B62C49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171CB24C" w14:textId="77777777" w:rsidR="00E67FCA" w:rsidRPr="00D41148" w:rsidRDefault="00D856BD"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42F0B9BE" w14:textId="77777777" w:rsidR="00E67FCA" w:rsidRPr="00D41148" w:rsidRDefault="00E67FCA" w:rsidP="00D41148">
            <w:pPr>
              <w:tabs>
                <w:tab w:val="left" w:pos="426"/>
              </w:tabs>
              <w:spacing w:after="0"/>
              <w:jc w:val="both"/>
              <w:rPr>
                <w:rFonts w:cs="Calibri"/>
                <w:b/>
                <w:szCs w:val="24"/>
              </w:rPr>
            </w:pPr>
          </w:p>
        </w:tc>
      </w:tr>
      <w:tr w:rsidR="00D5715B" w:rsidRPr="00D41148" w14:paraId="78459BBE" w14:textId="77777777" w:rsidTr="00D41148">
        <w:tc>
          <w:tcPr>
            <w:tcW w:w="2732" w:type="pct"/>
            <w:shd w:val="clear" w:color="auto" w:fill="auto"/>
          </w:tcPr>
          <w:p w14:paraId="69DEDBD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25A57D29" w14:textId="24BC883D" w:rsidR="00E67FCA" w:rsidRPr="00D41148" w:rsidRDefault="00CE29A7" w:rsidP="00D41148">
            <w:pPr>
              <w:tabs>
                <w:tab w:val="left" w:pos="426"/>
              </w:tabs>
              <w:spacing w:after="0"/>
              <w:jc w:val="both"/>
              <w:rPr>
                <w:rFonts w:cs="Calibri"/>
                <w:b/>
                <w:szCs w:val="24"/>
              </w:rPr>
            </w:pPr>
            <w:r>
              <w:rPr>
                <w:rFonts w:cs="Calibri"/>
                <w:b/>
                <w:szCs w:val="24"/>
              </w:rPr>
              <w:t>5</w:t>
            </w:r>
          </w:p>
        </w:tc>
        <w:tc>
          <w:tcPr>
            <w:tcW w:w="1161" w:type="pct"/>
            <w:shd w:val="clear" w:color="auto" w:fill="auto"/>
          </w:tcPr>
          <w:p w14:paraId="58BF597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3FD9418A"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CB43443"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30BEB084" w14:textId="77777777" w:rsidTr="00D41148">
        <w:tc>
          <w:tcPr>
            <w:tcW w:w="2732" w:type="pct"/>
            <w:shd w:val="clear" w:color="auto" w:fill="auto"/>
          </w:tcPr>
          <w:p w14:paraId="2174CB1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189F65E8" w14:textId="4A12D52E" w:rsidR="00E67FCA" w:rsidRPr="00D41148" w:rsidRDefault="003F48F1" w:rsidP="00D41148">
            <w:pPr>
              <w:tabs>
                <w:tab w:val="left" w:pos="426"/>
              </w:tabs>
              <w:spacing w:after="0"/>
              <w:jc w:val="both"/>
              <w:rPr>
                <w:rFonts w:cs="Calibri"/>
                <w:b/>
                <w:szCs w:val="24"/>
              </w:rPr>
            </w:pPr>
            <w:r>
              <w:rPr>
                <w:rFonts w:cs="Calibri"/>
                <w:b/>
                <w:szCs w:val="24"/>
              </w:rPr>
              <w:t>5</w:t>
            </w:r>
          </w:p>
        </w:tc>
        <w:tc>
          <w:tcPr>
            <w:tcW w:w="1161" w:type="pct"/>
            <w:shd w:val="clear" w:color="auto" w:fill="auto"/>
          </w:tcPr>
          <w:p w14:paraId="36152C2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654AC65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0A76447"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71907FEF" w14:textId="77777777" w:rsidTr="00D41148">
        <w:tc>
          <w:tcPr>
            <w:tcW w:w="2732" w:type="pct"/>
            <w:shd w:val="clear" w:color="auto" w:fill="auto"/>
          </w:tcPr>
          <w:p w14:paraId="1E867EB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28B6F6E6" w14:textId="77777777" w:rsidR="00E67FCA" w:rsidRPr="00D41148" w:rsidRDefault="00BC4DAE" w:rsidP="00D41148">
            <w:pPr>
              <w:tabs>
                <w:tab w:val="left" w:pos="426"/>
              </w:tabs>
              <w:spacing w:after="0"/>
              <w:jc w:val="both"/>
              <w:rPr>
                <w:rFonts w:cs="Calibri"/>
                <w:b/>
                <w:szCs w:val="24"/>
              </w:rPr>
            </w:pPr>
            <w:proofErr w:type="gramStart"/>
            <w:r>
              <w:rPr>
                <w:rFonts w:cs="Calibri"/>
                <w:b/>
                <w:szCs w:val="24"/>
              </w:rPr>
              <w:t>20  m2</w:t>
            </w:r>
            <w:proofErr w:type="gramEnd"/>
          </w:p>
        </w:tc>
        <w:tc>
          <w:tcPr>
            <w:tcW w:w="1161" w:type="pct"/>
            <w:shd w:val="clear" w:color="auto" w:fill="auto"/>
          </w:tcPr>
          <w:p w14:paraId="0E2AA64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153A471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7C59275"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3199A0F6" w14:textId="77777777" w:rsidTr="00D41148">
        <w:tc>
          <w:tcPr>
            <w:tcW w:w="2732" w:type="pct"/>
            <w:shd w:val="clear" w:color="auto" w:fill="auto"/>
          </w:tcPr>
          <w:p w14:paraId="4F88EBEF"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52D01042" w14:textId="77777777" w:rsidR="00E67FCA" w:rsidRPr="00D41148" w:rsidRDefault="00BC4DAE" w:rsidP="00D41148">
            <w:pPr>
              <w:tabs>
                <w:tab w:val="left" w:pos="426"/>
              </w:tabs>
              <w:spacing w:after="0"/>
              <w:jc w:val="both"/>
              <w:rPr>
                <w:rFonts w:cs="Calibri"/>
                <w:b/>
                <w:szCs w:val="24"/>
              </w:rPr>
            </w:pPr>
            <w:proofErr w:type="gramStart"/>
            <w:r>
              <w:rPr>
                <w:rFonts w:cs="Calibri"/>
                <w:b/>
                <w:szCs w:val="24"/>
              </w:rPr>
              <w:t>20  m2</w:t>
            </w:r>
            <w:proofErr w:type="gramEnd"/>
          </w:p>
        </w:tc>
        <w:tc>
          <w:tcPr>
            <w:tcW w:w="1161" w:type="pct"/>
            <w:shd w:val="clear" w:color="auto" w:fill="auto"/>
          </w:tcPr>
          <w:p w14:paraId="130C850D"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62590BBA"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D23CDC4"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0D06884F" w14:textId="77777777" w:rsidTr="00D41148">
        <w:tc>
          <w:tcPr>
            <w:tcW w:w="2732" w:type="pct"/>
            <w:shd w:val="clear" w:color="auto" w:fill="auto"/>
          </w:tcPr>
          <w:p w14:paraId="6DC0BF27"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16722771" w14:textId="77777777" w:rsidR="00E67FCA" w:rsidRPr="00D41148" w:rsidRDefault="00BC4DAE" w:rsidP="00D41148">
            <w:pPr>
              <w:tabs>
                <w:tab w:val="left" w:pos="426"/>
              </w:tabs>
              <w:spacing w:after="0"/>
              <w:jc w:val="both"/>
              <w:rPr>
                <w:rFonts w:cs="Calibri"/>
                <w:b/>
                <w:szCs w:val="24"/>
              </w:rPr>
            </w:pPr>
            <w:proofErr w:type="gramStart"/>
            <w:r>
              <w:rPr>
                <w:rFonts w:cs="Calibri"/>
                <w:b/>
                <w:szCs w:val="24"/>
              </w:rPr>
              <w:t>300  m2</w:t>
            </w:r>
            <w:proofErr w:type="gramEnd"/>
          </w:p>
        </w:tc>
        <w:tc>
          <w:tcPr>
            <w:tcW w:w="1161" w:type="pct"/>
            <w:shd w:val="clear" w:color="auto" w:fill="auto"/>
          </w:tcPr>
          <w:p w14:paraId="345FDFA9"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5D14266B"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912B069" w14:textId="77777777" w:rsidR="00E67FCA" w:rsidRPr="00D41148" w:rsidRDefault="00A05E15" w:rsidP="00D41148">
            <w:pPr>
              <w:tabs>
                <w:tab w:val="left" w:pos="426"/>
              </w:tabs>
              <w:spacing w:after="0"/>
              <w:jc w:val="both"/>
              <w:rPr>
                <w:rFonts w:cs="Calibri"/>
                <w:b/>
                <w:szCs w:val="24"/>
              </w:rPr>
            </w:pPr>
            <w:r>
              <w:rPr>
                <w:rFonts w:cs="Calibri"/>
                <w:b/>
                <w:szCs w:val="24"/>
              </w:rPr>
              <w:t>X</w:t>
            </w:r>
          </w:p>
        </w:tc>
      </w:tr>
      <w:tr w:rsidR="00D5715B" w:rsidRPr="00D41148" w14:paraId="11C222A5" w14:textId="77777777" w:rsidTr="00D41148">
        <w:tc>
          <w:tcPr>
            <w:tcW w:w="2732" w:type="pct"/>
            <w:shd w:val="clear" w:color="auto" w:fill="auto"/>
          </w:tcPr>
          <w:p w14:paraId="4EA80236"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1E699E59" w14:textId="77777777" w:rsidR="00E67FCA" w:rsidRPr="00D41148" w:rsidRDefault="00BC4DAE" w:rsidP="00D41148">
            <w:pPr>
              <w:tabs>
                <w:tab w:val="left" w:pos="426"/>
              </w:tabs>
              <w:spacing w:after="0"/>
              <w:jc w:val="both"/>
              <w:rPr>
                <w:rFonts w:cs="Calibri"/>
                <w:b/>
                <w:szCs w:val="24"/>
              </w:rPr>
            </w:pPr>
            <w:proofErr w:type="gramStart"/>
            <w:r>
              <w:rPr>
                <w:rFonts w:cs="Calibri"/>
                <w:b/>
                <w:szCs w:val="24"/>
              </w:rPr>
              <w:t>6700  m2</w:t>
            </w:r>
            <w:proofErr w:type="gramEnd"/>
          </w:p>
        </w:tc>
        <w:tc>
          <w:tcPr>
            <w:tcW w:w="1161" w:type="pct"/>
            <w:shd w:val="clear" w:color="auto" w:fill="auto"/>
          </w:tcPr>
          <w:p w14:paraId="54EC6FCF"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D8A29E0"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08752968" w14:textId="77777777" w:rsidR="00E67FCA" w:rsidRPr="00D41148" w:rsidRDefault="00E67FCA" w:rsidP="00D41148">
            <w:pPr>
              <w:tabs>
                <w:tab w:val="left" w:pos="426"/>
              </w:tabs>
              <w:spacing w:after="0"/>
              <w:jc w:val="both"/>
              <w:rPr>
                <w:rFonts w:cs="Calibri"/>
                <w:b/>
                <w:szCs w:val="24"/>
              </w:rPr>
            </w:pPr>
          </w:p>
        </w:tc>
      </w:tr>
      <w:tr w:rsidR="00D5715B" w:rsidRPr="00D41148" w14:paraId="4818D4C0" w14:textId="77777777" w:rsidTr="00D41148">
        <w:tc>
          <w:tcPr>
            <w:tcW w:w="2732" w:type="pct"/>
            <w:shd w:val="clear" w:color="auto" w:fill="auto"/>
          </w:tcPr>
          <w:p w14:paraId="5FB7DFB1"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2C0D7BA5"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1C4D2377"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56563A63"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50ABD9C" w14:textId="77777777" w:rsidR="00E67FCA" w:rsidRPr="00D41148" w:rsidRDefault="00E67FCA" w:rsidP="00D41148">
            <w:pPr>
              <w:tabs>
                <w:tab w:val="left" w:pos="426"/>
              </w:tabs>
              <w:spacing w:after="0"/>
              <w:jc w:val="both"/>
              <w:rPr>
                <w:rFonts w:cs="Calibri"/>
                <w:b/>
                <w:szCs w:val="24"/>
              </w:rPr>
            </w:pPr>
          </w:p>
        </w:tc>
      </w:tr>
      <w:tr w:rsidR="00D5715B" w:rsidRPr="00D41148" w14:paraId="4F32D19C" w14:textId="77777777" w:rsidTr="00D41148">
        <w:tc>
          <w:tcPr>
            <w:tcW w:w="2732" w:type="pct"/>
            <w:shd w:val="clear" w:color="auto" w:fill="auto"/>
          </w:tcPr>
          <w:p w14:paraId="7BA6A3B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42E46945"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4FA74D37"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604A05F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2D34CB7" w14:textId="77777777" w:rsidR="00E67FCA" w:rsidRPr="00D41148" w:rsidRDefault="00E67FCA" w:rsidP="00D41148">
            <w:pPr>
              <w:tabs>
                <w:tab w:val="left" w:pos="426"/>
              </w:tabs>
              <w:spacing w:after="0"/>
              <w:jc w:val="both"/>
              <w:rPr>
                <w:rFonts w:cs="Calibri"/>
                <w:b/>
                <w:szCs w:val="24"/>
              </w:rPr>
            </w:pPr>
          </w:p>
        </w:tc>
      </w:tr>
      <w:tr w:rsidR="00D5715B" w:rsidRPr="00D41148" w14:paraId="6A136A1A" w14:textId="77777777" w:rsidTr="00D41148">
        <w:tc>
          <w:tcPr>
            <w:tcW w:w="2732" w:type="pct"/>
            <w:shd w:val="clear" w:color="auto" w:fill="auto"/>
          </w:tcPr>
          <w:p w14:paraId="6BA0324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7BB68BA3"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2517DA23"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F18362D"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7EE31E6E" w14:textId="77777777" w:rsidR="00E67FCA" w:rsidRPr="00D41148" w:rsidRDefault="00E67FCA" w:rsidP="00D41148">
            <w:pPr>
              <w:tabs>
                <w:tab w:val="left" w:pos="426"/>
              </w:tabs>
              <w:spacing w:after="0"/>
              <w:jc w:val="both"/>
              <w:rPr>
                <w:rFonts w:cs="Calibri"/>
                <w:b/>
                <w:szCs w:val="24"/>
              </w:rPr>
            </w:pPr>
          </w:p>
        </w:tc>
      </w:tr>
      <w:tr w:rsidR="00D5715B" w:rsidRPr="00D41148" w14:paraId="7E49919F" w14:textId="77777777" w:rsidTr="00D41148">
        <w:tc>
          <w:tcPr>
            <w:tcW w:w="2732" w:type="pct"/>
            <w:shd w:val="clear" w:color="auto" w:fill="auto"/>
          </w:tcPr>
          <w:p w14:paraId="05DA694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27065A22" w14:textId="77777777" w:rsidR="00E67FCA" w:rsidRPr="00D41148" w:rsidRDefault="00A05E15" w:rsidP="00D41148">
            <w:pPr>
              <w:tabs>
                <w:tab w:val="left" w:pos="426"/>
              </w:tabs>
              <w:spacing w:after="0"/>
              <w:jc w:val="both"/>
              <w:rPr>
                <w:rFonts w:cs="Calibri"/>
                <w:b/>
                <w:szCs w:val="24"/>
              </w:rPr>
            </w:pPr>
            <w:r>
              <w:rPr>
                <w:rFonts w:cs="Calibri"/>
                <w:b/>
                <w:szCs w:val="24"/>
              </w:rPr>
              <w:t>3</w:t>
            </w:r>
          </w:p>
        </w:tc>
        <w:tc>
          <w:tcPr>
            <w:tcW w:w="1161" w:type="pct"/>
            <w:shd w:val="clear" w:color="auto" w:fill="auto"/>
          </w:tcPr>
          <w:p w14:paraId="39BC95CE"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2CBD64E"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0E93957" w14:textId="77777777" w:rsidR="00E67FCA" w:rsidRPr="00D41148" w:rsidRDefault="00E67FCA" w:rsidP="00D41148">
            <w:pPr>
              <w:tabs>
                <w:tab w:val="left" w:pos="426"/>
              </w:tabs>
              <w:spacing w:after="0"/>
              <w:jc w:val="both"/>
              <w:rPr>
                <w:rFonts w:cs="Calibri"/>
                <w:b/>
                <w:szCs w:val="24"/>
              </w:rPr>
            </w:pPr>
          </w:p>
        </w:tc>
      </w:tr>
      <w:tr w:rsidR="00D5715B" w:rsidRPr="00D41148" w14:paraId="1E5A14B2" w14:textId="77777777" w:rsidTr="00D41148">
        <w:tc>
          <w:tcPr>
            <w:tcW w:w="2732" w:type="pct"/>
            <w:shd w:val="clear" w:color="auto" w:fill="auto"/>
          </w:tcPr>
          <w:p w14:paraId="67648ADA"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14:paraId="172FC469"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1E8EA33F"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61197D1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9E05643" w14:textId="77777777" w:rsidR="00E67FCA" w:rsidRPr="00D41148" w:rsidRDefault="00E67FCA" w:rsidP="00D41148">
            <w:pPr>
              <w:tabs>
                <w:tab w:val="left" w:pos="426"/>
              </w:tabs>
              <w:spacing w:after="0"/>
              <w:jc w:val="both"/>
              <w:rPr>
                <w:rFonts w:cs="Calibri"/>
                <w:b/>
                <w:szCs w:val="24"/>
              </w:rPr>
            </w:pPr>
          </w:p>
        </w:tc>
      </w:tr>
    </w:tbl>
    <w:p w14:paraId="00D8A7AA" w14:textId="77777777" w:rsidR="00390AA4" w:rsidRDefault="00390AA4" w:rsidP="00182608">
      <w:pPr>
        <w:tabs>
          <w:tab w:val="left" w:pos="426"/>
        </w:tabs>
        <w:spacing w:after="0"/>
        <w:jc w:val="both"/>
        <w:rPr>
          <w:rFonts w:cs="Calibri"/>
          <w:b/>
          <w:szCs w:val="24"/>
        </w:rPr>
      </w:pPr>
    </w:p>
    <w:p w14:paraId="12A4E4AD" w14:textId="77777777" w:rsidR="00A05E15" w:rsidRDefault="00A05E15" w:rsidP="00182608">
      <w:pPr>
        <w:tabs>
          <w:tab w:val="left" w:pos="426"/>
        </w:tabs>
        <w:spacing w:after="0"/>
        <w:jc w:val="both"/>
        <w:rPr>
          <w:rFonts w:cs="Calibri"/>
          <w:b/>
          <w:szCs w:val="24"/>
        </w:rPr>
      </w:pPr>
    </w:p>
    <w:p w14:paraId="5AE57200" w14:textId="77777777" w:rsidR="00390AA4" w:rsidRPr="0031639F" w:rsidRDefault="00E67FCA" w:rsidP="00E67FCA">
      <w:pPr>
        <w:pStyle w:val="Balk3"/>
        <w:rPr>
          <w:b/>
        </w:rPr>
      </w:pPr>
      <w:r w:rsidRPr="0031639F">
        <w:rPr>
          <w:b/>
        </w:rPr>
        <w:lastRenderedPageBreak/>
        <w:t>Sınıf ve Öğrenci Bilgileri</w:t>
      </w:r>
    </w:p>
    <w:p w14:paraId="2F535556"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2AFD929E"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891"/>
        <w:gridCol w:w="2103"/>
        <w:gridCol w:w="3007"/>
      </w:tblGrid>
      <w:tr w:rsidR="00D856BD" w:rsidRPr="00D41148" w14:paraId="6C66BDC2" w14:textId="77777777" w:rsidTr="00D856BD">
        <w:trPr>
          <w:trHeight w:val="463"/>
        </w:trPr>
        <w:tc>
          <w:tcPr>
            <w:tcW w:w="3749" w:type="dxa"/>
            <w:shd w:val="clear" w:color="auto" w:fill="auto"/>
          </w:tcPr>
          <w:p w14:paraId="5CEE9116" w14:textId="77777777" w:rsidR="00D856BD" w:rsidRPr="00D41148" w:rsidRDefault="00D856BD" w:rsidP="00D41148">
            <w:pPr>
              <w:tabs>
                <w:tab w:val="left" w:pos="426"/>
              </w:tabs>
              <w:spacing w:after="0"/>
              <w:jc w:val="both"/>
              <w:rPr>
                <w:b/>
                <w:szCs w:val="24"/>
              </w:rPr>
            </w:pPr>
            <w:r w:rsidRPr="00D41148">
              <w:rPr>
                <w:b/>
                <w:szCs w:val="24"/>
              </w:rPr>
              <w:t>SINIFI</w:t>
            </w:r>
          </w:p>
        </w:tc>
        <w:tc>
          <w:tcPr>
            <w:tcW w:w="1891" w:type="dxa"/>
            <w:shd w:val="clear" w:color="auto" w:fill="auto"/>
          </w:tcPr>
          <w:p w14:paraId="4740E317" w14:textId="77777777" w:rsidR="00D856BD" w:rsidRPr="00D41148" w:rsidRDefault="00D856BD" w:rsidP="00D41148">
            <w:pPr>
              <w:tabs>
                <w:tab w:val="left" w:pos="426"/>
              </w:tabs>
              <w:spacing w:after="0"/>
              <w:jc w:val="both"/>
              <w:rPr>
                <w:szCs w:val="24"/>
              </w:rPr>
            </w:pPr>
            <w:r w:rsidRPr="00D41148">
              <w:rPr>
                <w:szCs w:val="24"/>
              </w:rPr>
              <w:t>Kız</w:t>
            </w:r>
          </w:p>
        </w:tc>
        <w:tc>
          <w:tcPr>
            <w:tcW w:w="2103" w:type="dxa"/>
            <w:shd w:val="clear" w:color="auto" w:fill="auto"/>
          </w:tcPr>
          <w:p w14:paraId="1F54CAFD" w14:textId="77777777" w:rsidR="00D856BD" w:rsidRPr="00D41148" w:rsidRDefault="00D856BD" w:rsidP="00D41148">
            <w:pPr>
              <w:tabs>
                <w:tab w:val="left" w:pos="426"/>
              </w:tabs>
              <w:spacing w:after="0"/>
              <w:jc w:val="both"/>
              <w:rPr>
                <w:szCs w:val="24"/>
              </w:rPr>
            </w:pPr>
            <w:r w:rsidRPr="00D41148">
              <w:rPr>
                <w:szCs w:val="24"/>
              </w:rPr>
              <w:t>Erkek</w:t>
            </w:r>
          </w:p>
        </w:tc>
        <w:tc>
          <w:tcPr>
            <w:tcW w:w="3007" w:type="dxa"/>
            <w:tcBorders>
              <w:right w:val="single" w:sz="12" w:space="0" w:color="auto"/>
            </w:tcBorders>
            <w:shd w:val="clear" w:color="auto" w:fill="auto"/>
          </w:tcPr>
          <w:p w14:paraId="12FC1964" w14:textId="77777777" w:rsidR="00D856BD" w:rsidRPr="00710994" w:rsidRDefault="00D856BD" w:rsidP="00D41148">
            <w:pPr>
              <w:tabs>
                <w:tab w:val="left" w:pos="426"/>
              </w:tabs>
              <w:spacing w:after="0"/>
              <w:jc w:val="both"/>
              <w:rPr>
                <w:b/>
                <w:szCs w:val="24"/>
              </w:rPr>
            </w:pPr>
            <w:r w:rsidRPr="00710994">
              <w:rPr>
                <w:b/>
                <w:szCs w:val="24"/>
              </w:rPr>
              <w:t>Toplam</w:t>
            </w:r>
          </w:p>
        </w:tc>
      </w:tr>
      <w:tr w:rsidR="00D856BD" w:rsidRPr="00D41148" w14:paraId="2D7EDE83" w14:textId="77777777" w:rsidTr="00D856BD">
        <w:trPr>
          <w:trHeight w:val="444"/>
        </w:trPr>
        <w:tc>
          <w:tcPr>
            <w:tcW w:w="3749" w:type="dxa"/>
            <w:shd w:val="clear" w:color="auto" w:fill="auto"/>
          </w:tcPr>
          <w:p w14:paraId="3C8AB0AA" w14:textId="77777777" w:rsidR="00D856BD" w:rsidRPr="00D41148" w:rsidRDefault="00D856BD" w:rsidP="00D41148">
            <w:pPr>
              <w:tabs>
                <w:tab w:val="left" w:pos="426"/>
              </w:tabs>
              <w:spacing w:after="0"/>
              <w:jc w:val="both"/>
              <w:rPr>
                <w:szCs w:val="24"/>
              </w:rPr>
            </w:pPr>
            <w:r>
              <w:rPr>
                <w:szCs w:val="24"/>
              </w:rPr>
              <w:t>1/A</w:t>
            </w:r>
          </w:p>
        </w:tc>
        <w:tc>
          <w:tcPr>
            <w:tcW w:w="1891" w:type="dxa"/>
            <w:shd w:val="clear" w:color="auto" w:fill="auto"/>
          </w:tcPr>
          <w:p w14:paraId="2FA846E5" w14:textId="77777777" w:rsidR="00D856BD" w:rsidRPr="00D41148" w:rsidRDefault="0049465D" w:rsidP="00D41148">
            <w:pPr>
              <w:tabs>
                <w:tab w:val="left" w:pos="426"/>
              </w:tabs>
              <w:spacing w:after="0"/>
              <w:jc w:val="both"/>
              <w:rPr>
                <w:szCs w:val="24"/>
              </w:rPr>
            </w:pPr>
            <w:r>
              <w:rPr>
                <w:szCs w:val="24"/>
              </w:rPr>
              <w:t>5</w:t>
            </w:r>
            <w:bookmarkStart w:id="22" w:name="_GoBack"/>
            <w:bookmarkEnd w:id="22"/>
          </w:p>
        </w:tc>
        <w:tc>
          <w:tcPr>
            <w:tcW w:w="2103" w:type="dxa"/>
            <w:shd w:val="clear" w:color="auto" w:fill="auto"/>
          </w:tcPr>
          <w:p w14:paraId="65B49090" w14:textId="77777777" w:rsidR="00D856BD" w:rsidRPr="00D41148" w:rsidRDefault="0049465D" w:rsidP="00D41148">
            <w:pPr>
              <w:tabs>
                <w:tab w:val="left" w:pos="426"/>
              </w:tabs>
              <w:spacing w:after="0"/>
              <w:jc w:val="both"/>
              <w:rPr>
                <w:szCs w:val="24"/>
              </w:rPr>
            </w:pPr>
            <w:r>
              <w:rPr>
                <w:szCs w:val="24"/>
              </w:rPr>
              <w:t>6</w:t>
            </w:r>
          </w:p>
        </w:tc>
        <w:tc>
          <w:tcPr>
            <w:tcW w:w="3007" w:type="dxa"/>
            <w:tcBorders>
              <w:right w:val="single" w:sz="12" w:space="0" w:color="auto"/>
            </w:tcBorders>
            <w:shd w:val="clear" w:color="auto" w:fill="auto"/>
          </w:tcPr>
          <w:p w14:paraId="5B1AC831" w14:textId="77777777" w:rsidR="00D856BD" w:rsidRPr="00D41148" w:rsidRDefault="0049465D" w:rsidP="00D41148">
            <w:pPr>
              <w:tabs>
                <w:tab w:val="left" w:pos="426"/>
              </w:tabs>
              <w:spacing w:after="0"/>
              <w:jc w:val="both"/>
              <w:rPr>
                <w:szCs w:val="24"/>
              </w:rPr>
            </w:pPr>
            <w:r>
              <w:rPr>
                <w:szCs w:val="24"/>
              </w:rPr>
              <w:t>11</w:t>
            </w:r>
          </w:p>
        </w:tc>
      </w:tr>
      <w:tr w:rsidR="00D856BD" w:rsidRPr="00D41148" w14:paraId="739BB288" w14:textId="77777777" w:rsidTr="00D856BD">
        <w:trPr>
          <w:trHeight w:val="463"/>
        </w:trPr>
        <w:tc>
          <w:tcPr>
            <w:tcW w:w="3749" w:type="dxa"/>
            <w:shd w:val="clear" w:color="auto" w:fill="auto"/>
          </w:tcPr>
          <w:p w14:paraId="772B11D7" w14:textId="77777777" w:rsidR="00D856BD" w:rsidRPr="00D41148" w:rsidRDefault="00D856BD" w:rsidP="00D41148">
            <w:pPr>
              <w:tabs>
                <w:tab w:val="left" w:pos="426"/>
              </w:tabs>
              <w:spacing w:after="0"/>
              <w:jc w:val="both"/>
              <w:rPr>
                <w:szCs w:val="24"/>
              </w:rPr>
            </w:pPr>
            <w:r>
              <w:rPr>
                <w:szCs w:val="24"/>
              </w:rPr>
              <w:t>2/A</w:t>
            </w:r>
          </w:p>
        </w:tc>
        <w:tc>
          <w:tcPr>
            <w:tcW w:w="1891" w:type="dxa"/>
            <w:shd w:val="clear" w:color="auto" w:fill="auto"/>
          </w:tcPr>
          <w:p w14:paraId="4A586588" w14:textId="77777777" w:rsidR="00D856BD" w:rsidRPr="00D41148" w:rsidRDefault="0049465D" w:rsidP="00D41148">
            <w:pPr>
              <w:tabs>
                <w:tab w:val="left" w:pos="426"/>
              </w:tabs>
              <w:spacing w:after="0"/>
              <w:jc w:val="both"/>
              <w:rPr>
                <w:szCs w:val="24"/>
              </w:rPr>
            </w:pPr>
            <w:r>
              <w:rPr>
                <w:szCs w:val="24"/>
              </w:rPr>
              <w:t>8</w:t>
            </w:r>
          </w:p>
        </w:tc>
        <w:tc>
          <w:tcPr>
            <w:tcW w:w="2103" w:type="dxa"/>
            <w:shd w:val="clear" w:color="auto" w:fill="auto"/>
          </w:tcPr>
          <w:p w14:paraId="3C3BF922" w14:textId="77777777" w:rsidR="00D856BD" w:rsidRPr="00D41148" w:rsidRDefault="0049465D" w:rsidP="00D41148">
            <w:pPr>
              <w:tabs>
                <w:tab w:val="left" w:pos="426"/>
              </w:tabs>
              <w:spacing w:after="0"/>
              <w:jc w:val="both"/>
              <w:rPr>
                <w:szCs w:val="24"/>
              </w:rPr>
            </w:pPr>
            <w:r>
              <w:rPr>
                <w:szCs w:val="24"/>
              </w:rPr>
              <w:t>7</w:t>
            </w:r>
          </w:p>
        </w:tc>
        <w:tc>
          <w:tcPr>
            <w:tcW w:w="3007" w:type="dxa"/>
            <w:tcBorders>
              <w:right w:val="single" w:sz="12" w:space="0" w:color="auto"/>
            </w:tcBorders>
            <w:shd w:val="clear" w:color="auto" w:fill="auto"/>
          </w:tcPr>
          <w:p w14:paraId="63D16850" w14:textId="77777777" w:rsidR="00D856BD" w:rsidRPr="00D41148" w:rsidRDefault="0049465D" w:rsidP="00D41148">
            <w:pPr>
              <w:tabs>
                <w:tab w:val="left" w:pos="426"/>
              </w:tabs>
              <w:spacing w:after="0"/>
              <w:jc w:val="both"/>
              <w:rPr>
                <w:szCs w:val="24"/>
              </w:rPr>
            </w:pPr>
            <w:r>
              <w:rPr>
                <w:szCs w:val="24"/>
              </w:rPr>
              <w:t>15</w:t>
            </w:r>
          </w:p>
        </w:tc>
      </w:tr>
      <w:tr w:rsidR="00D856BD" w:rsidRPr="00D41148" w14:paraId="6DCFEE16" w14:textId="77777777" w:rsidTr="00D856BD">
        <w:trPr>
          <w:trHeight w:val="444"/>
        </w:trPr>
        <w:tc>
          <w:tcPr>
            <w:tcW w:w="3749" w:type="dxa"/>
            <w:shd w:val="clear" w:color="auto" w:fill="auto"/>
          </w:tcPr>
          <w:p w14:paraId="371CF3B5" w14:textId="77777777" w:rsidR="00D856BD" w:rsidRPr="00D41148" w:rsidRDefault="00D856BD" w:rsidP="00D41148">
            <w:pPr>
              <w:tabs>
                <w:tab w:val="left" w:pos="426"/>
              </w:tabs>
              <w:spacing w:after="0"/>
              <w:jc w:val="both"/>
              <w:rPr>
                <w:szCs w:val="24"/>
              </w:rPr>
            </w:pPr>
            <w:r>
              <w:rPr>
                <w:szCs w:val="24"/>
              </w:rPr>
              <w:t>3/A</w:t>
            </w:r>
          </w:p>
        </w:tc>
        <w:tc>
          <w:tcPr>
            <w:tcW w:w="1891" w:type="dxa"/>
            <w:shd w:val="clear" w:color="auto" w:fill="auto"/>
          </w:tcPr>
          <w:p w14:paraId="6CBE3A99" w14:textId="77777777" w:rsidR="00D856BD" w:rsidRPr="00D41148" w:rsidRDefault="0049465D" w:rsidP="00D41148">
            <w:pPr>
              <w:tabs>
                <w:tab w:val="left" w:pos="426"/>
              </w:tabs>
              <w:spacing w:after="0"/>
              <w:jc w:val="both"/>
              <w:rPr>
                <w:szCs w:val="24"/>
              </w:rPr>
            </w:pPr>
            <w:r>
              <w:rPr>
                <w:szCs w:val="24"/>
              </w:rPr>
              <w:t>7</w:t>
            </w:r>
          </w:p>
        </w:tc>
        <w:tc>
          <w:tcPr>
            <w:tcW w:w="2103" w:type="dxa"/>
            <w:shd w:val="clear" w:color="auto" w:fill="auto"/>
          </w:tcPr>
          <w:p w14:paraId="58DAE33C" w14:textId="77777777" w:rsidR="00D856BD" w:rsidRPr="00D41148" w:rsidRDefault="0049465D" w:rsidP="00D41148">
            <w:pPr>
              <w:tabs>
                <w:tab w:val="left" w:pos="426"/>
              </w:tabs>
              <w:spacing w:after="0"/>
              <w:jc w:val="both"/>
              <w:rPr>
                <w:szCs w:val="24"/>
              </w:rPr>
            </w:pPr>
            <w:r>
              <w:rPr>
                <w:szCs w:val="24"/>
              </w:rPr>
              <w:t>16</w:t>
            </w:r>
          </w:p>
        </w:tc>
        <w:tc>
          <w:tcPr>
            <w:tcW w:w="3007" w:type="dxa"/>
            <w:tcBorders>
              <w:right w:val="single" w:sz="12" w:space="0" w:color="auto"/>
            </w:tcBorders>
            <w:shd w:val="clear" w:color="auto" w:fill="auto"/>
          </w:tcPr>
          <w:p w14:paraId="604C651D" w14:textId="77777777" w:rsidR="00D856BD" w:rsidRPr="00D41148" w:rsidRDefault="0049465D" w:rsidP="00D41148">
            <w:pPr>
              <w:tabs>
                <w:tab w:val="left" w:pos="426"/>
              </w:tabs>
              <w:spacing w:after="0"/>
              <w:jc w:val="both"/>
              <w:rPr>
                <w:szCs w:val="24"/>
              </w:rPr>
            </w:pPr>
            <w:r>
              <w:rPr>
                <w:szCs w:val="24"/>
              </w:rPr>
              <w:t>23</w:t>
            </w:r>
          </w:p>
        </w:tc>
      </w:tr>
      <w:tr w:rsidR="00D856BD" w:rsidRPr="00D41148" w14:paraId="1177A4B5" w14:textId="77777777" w:rsidTr="00D856BD">
        <w:trPr>
          <w:trHeight w:val="444"/>
        </w:trPr>
        <w:tc>
          <w:tcPr>
            <w:tcW w:w="3749" w:type="dxa"/>
            <w:shd w:val="clear" w:color="auto" w:fill="auto"/>
          </w:tcPr>
          <w:p w14:paraId="5CEDB90D" w14:textId="77777777" w:rsidR="00D856BD" w:rsidRPr="00D41148" w:rsidRDefault="00D856BD" w:rsidP="00D41148">
            <w:pPr>
              <w:tabs>
                <w:tab w:val="left" w:pos="426"/>
              </w:tabs>
              <w:spacing w:after="0"/>
              <w:jc w:val="both"/>
              <w:rPr>
                <w:szCs w:val="24"/>
              </w:rPr>
            </w:pPr>
            <w:r>
              <w:rPr>
                <w:szCs w:val="24"/>
              </w:rPr>
              <w:t>4/A</w:t>
            </w:r>
          </w:p>
        </w:tc>
        <w:tc>
          <w:tcPr>
            <w:tcW w:w="1891" w:type="dxa"/>
            <w:shd w:val="clear" w:color="auto" w:fill="auto"/>
          </w:tcPr>
          <w:p w14:paraId="26E119B1" w14:textId="77777777" w:rsidR="00D856BD" w:rsidRPr="00D41148" w:rsidRDefault="00FE66A5" w:rsidP="00D41148">
            <w:pPr>
              <w:tabs>
                <w:tab w:val="left" w:pos="426"/>
              </w:tabs>
              <w:spacing w:after="0"/>
              <w:jc w:val="both"/>
              <w:rPr>
                <w:szCs w:val="24"/>
              </w:rPr>
            </w:pPr>
            <w:r>
              <w:rPr>
                <w:szCs w:val="24"/>
              </w:rPr>
              <w:t>1</w:t>
            </w:r>
            <w:r w:rsidR="0049465D">
              <w:rPr>
                <w:szCs w:val="24"/>
              </w:rPr>
              <w:t>5</w:t>
            </w:r>
          </w:p>
        </w:tc>
        <w:tc>
          <w:tcPr>
            <w:tcW w:w="2103" w:type="dxa"/>
            <w:shd w:val="clear" w:color="auto" w:fill="auto"/>
          </w:tcPr>
          <w:p w14:paraId="24A35958" w14:textId="77777777" w:rsidR="00D856BD" w:rsidRPr="00D41148" w:rsidRDefault="00FE66A5" w:rsidP="00D41148">
            <w:pPr>
              <w:tabs>
                <w:tab w:val="left" w:pos="426"/>
              </w:tabs>
              <w:spacing w:after="0"/>
              <w:jc w:val="both"/>
              <w:rPr>
                <w:szCs w:val="24"/>
              </w:rPr>
            </w:pPr>
            <w:r>
              <w:rPr>
                <w:szCs w:val="24"/>
              </w:rPr>
              <w:t>5</w:t>
            </w:r>
          </w:p>
        </w:tc>
        <w:tc>
          <w:tcPr>
            <w:tcW w:w="3007" w:type="dxa"/>
            <w:tcBorders>
              <w:right w:val="single" w:sz="12" w:space="0" w:color="auto"/>
            </w:tcBorders>
            <w:shd w:val="clear" w:color="auto" w:fill="auto"/>
          </w:tcPr>
          <w:p w14:paraId="29A747BB" w14:textId="77777777" w:rsidR="00D856BD" w:rsidRPr="00D41148" w:rsidRDefault="00FE66A5" w:rsidP="00D41148">
            <w:pPr>
              <w:tabs>
                <w:tab w:val="left" w:pos="426"/>
              </w:tabs>
              <w:spacing w:after="0"/>
              <w:jc w:val="both"/>
              <w:rPr>
                <w:szCs w:val="24"/>
              </w:rPr>
            </w:pPr>
            <w:r>
              <w:rPr>
                <w:szCs w:val="24"/>
              </w:rPr>
              <w:t>20</w:t>
            </w:r>
          </w:p>
        </w:tc>
      </w:tr>
    </w:tbl>
    <w:p w14:paraId="35F66A14" w14:textId="77777777" w:rsidR="00E67FCA" w:rsidRDefault="009C6C05" w:rsidP="00E67FCA">
      <w:pPr>
        <w:tabs>
          <w:tab w:val="left" w:pos="426"/>
        </w:tabs>
        <w:spacing w:after="0"/>
        <w:jc w:val="both"/>
        <w:rPr>
          <w:szCs w:val="24"/>
        </w:rPr>
      </w:pPr>
      <w:r>
        <w:rPr>
          <w:szCs w:val="24"/>
        </w:rPr>
        <w:t>*Sınıf sayısına göre istenildiği kadar satır eklenebilir.</w:t>
      </w:r>
    </w:p>
    <w:p w14:paraId="49504F31" w14:textId="77777777" w:rsidR="009C6C05" w:rsidRDefault="009C6C05" w:rsidP="00E67FCA">
      <w:pPr>
        <w:tabs>
          <w:tab w:val="left" w:pos="426"/>
        </w:tabs>
        <w:spacing w:after="0"/>
        <w:jc w:val="both"/>
        <w:rPr>
          <w:szCs w:val="24"/>
        </w:rPr>
      </w:pPr>
    </w:p>
    <w:p w14:paraId="28FAE10C" w14:textId="77777777" w:rsidR="009C6C05" w:rsidRDefault="009C6C05" w:rsidP="009C6C05">
      <w:pPr>
        <w:pStyle w:val="Balk3"/>
      </w:pPr>
      <w:r>
        <w:t>Donanım ve Teknolojik Kaynaklarımız</w:t>
      </w:r>
    </w:p>
    <w:p w14:paraId="3B983F75" w14:textId="77777777" w:rsidR="009C6C05" w:rsidRDefault="009C6C05" w:rsidP="008E01DD">
      <w:pPr>
        <w:ind w:firstLine="708"/>
      </w:pPr>
      <w:r>
        <w:t>Teknolojik kaynaklar başta olmak üzere okulumuzda bulunan çalışır durumdaki donanım malzemesine ilişkin bilgiye alttaki tabloda yer verilmiştir.</w:t>
      </w:r>
    </w:p>
    <w:p w14:paraId="5AC74AE3" w14:textId="77777777" w:rsidR="009C6C05" w:rsidRDefault="009C6C05" w:rsidP="009C6C05"/>
    <w:p w14:paraId="2A90C912" w14:textId="77777777" w:rsidR="00FE2F76" w:rsidRDefault="00FE2F76" w:rsidP="009C6C05"/>
    <w:p w14:paraId="0F7E92E1" w14:textId="77777777" w:rsidR="00FE2F76" w:rsidRDefault="00FE2F76" w:rsidP="009C6C05"/>
    <w:p w14:paraId="05D58554" w14:textId="77777777" w:rsidR="00FE2F76" w:rsidRDefault="00FE2F76" w:rsidP="009C6C05"/>
    <w:p w14:paraId="2E0DF1DB" w14:textId="77777777" w:rsidR="00A1265A" w:rsidRDefault="00A1265A" w:rsidP="009C6C05">
      <w:pPr>
        <w:rPr>
          <w:b/>
        </w:rPr>
      </w:pPr>
    </w:p>
    <w:p w14:paraId="6B6894D8" w14:textId="53C7AB92" w:rsidR="009C6C05" w:rsidRPr="004962D0" w:rsidRDefault="004962D0" w:rsidP="009C6C05">
      <w:pPr>
        <w:rPr>
          <w:b/>
        </w:rPr>
      </w:pPr>
      <w:r w:rsidRPr="004962D0">
        <w:rPr>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329"/>
        <w:gridCol w:w="4666"/>
        <w:gridCol w:w="2330"/>
      </w:tblGrid>
      <w:tr w:rsidR="009C6C05" w14:paraId="44E88BD3" w14:textId="77777777" w:rsidTr="00D41148">
        <w:tc>
          <w:tcPr>
            <w:tcW w:w="4714" w:type="dxa"/>
            <w:shd w:val="clear" w:color="auto" w:fill="auto"/>
          </w:tcPr>
          <w:p w14:paraId="26231E8D" w14:textId="77777777" w:rsidR="009C6C05" w:rsidRDefault="009C6C05" w:rsidP="009C6C05">
            <w:r>
              <w:t>Akıllı Tahta Sayısı</w:t>
            </w:r>
          </w:p>
        </w:tc>
        <w:tc>
          <w:tcPr>
            <w:tcW w:w="2357" w:type="dxa"/>
            <w:shd w:val="clear" w:color="auto" w:fill="auto"/>
          </w:tcPr>
          <w:p w14:paraId="2C57D945" w14:textId="77777777" w:rsidR="009C6C05" w:rsidRDefault="00D856BD" w:rsidP="009C6C05">
            <w:r>
              <w:t>2</w:t>
            </w:r>
          </w:p>
        </w:tc>
        <w:tc>
          <w:tcPr>
            <w:tcW w:w="4715" w:type="dxa"/>
            <w:shd w:val="clear" w:color="auto" w:fill="auto"/>
          </w:tcPr>
          <w:p w14:paraId="413701EF" w14:textId="77777777" w:rsidR="009C6C05" w:rsidRDefault="009C6C05" w:rsidP="009C6C05">
            <w:r>
              <w:t>TV Sayısı</w:t>
            </w:r>
          </w:p>
        </w:tc>
        <w:tc>
          <w:tcPr>
            <w:tcW w:w="2358" w:type="dxa"/>
            <w:shd w:val="clear" w:color="auto" w:fill="auto"/>
          </w:tcPr>
          <w:p w14:paraId="76520DCE" w14:textId="77777777" w:rsidR="009C6C05" w:rsidRDefault="00E31A9E" w:rsidP="009C6C05">
            <w:r>
              <w:t>2</w:t>
            </w:r>
          </w:p>
        </w:tc>
      </w:tr>
      <w:tr w:rsidR="009C6C05" w14:paraId="40077483" w14:textId="77777777" w:rsidTr="00D41148">
        <w:tc>
          <w:tcPr>
            <w:tcW w:w="4714" w:type="dxa"/>
            <w:shd w:val="clear" w:color="auto" w:fill="auto"/>
          </w:tcPr>
          <w:p w14:paraId="2848FE63" w14:textId="77777777" w:rsidR="009C6C05" w:rsidRDefault="009C6C05" w:rsidP="009C6C05">
            <w:r>
              <w:t>Masaüstü Bilgisayar Sayısı</w:t>
            </w:r>
          </w:p>
        </w:tc>
        <w:tc>
          <w:tcPr>
            <w:tcW w:w="2357" w:type="dxa"/>
            <w:shd w:val="clear" w:color="auto" w:fill="auto"/>
          </w:tcPr>
          <w:p w14:paraId="1353E28D" w14:textId="77777777" w:rsidR="009C6C05" w:rsidRDefault="00D856BD" w:rsidP="009C6C05">
            <w:r>
              <w:t>8</w:t>
            </w:r>
          </w:p>
        </w:tc>
        <w:tc>
          <w:tcPr>
            <w:tcW w:w="4715" w:type="dxa"/>
            <w:shd w:val="clear" w:color="auto" w:fill="auto"/>
          </w:tcPr>
          <w:p w14:paraId="1426F2BF" w14:textId="77777777" w:rsidR="009C6C05" w:rsidRDefault="009C6C05" w:rsidP="009C6C05">
            <w:r>
              <w:t>Yazıcı Sayısı</w:t>
            </w:r>
          </w:p>
        </w:tc>
        <w:tc>
          <w:tcPr>
            <w:tcW w:w="2358" w:type="dxa"/>
            <w:shd w:val="clear" w:color="auto" w:fill="auto"/>
          </w:tcPr>
          <w:p w14:paraId="353B53B7" w14:textId="77777777" w:rsidR="009C6C05" w:rsidRDefault="00D856BD" w:rsidP="009C6C05">
            <w:r>
              <w:t>2</w:t>
            </w:r>
          </w:p>
        </w:tc>
      </w:tr>
      <w:tr w:rsidR="009C6C05" w14:paraId="4CDFE2D4" w14:textId="77777777" w:rsidTr="00D41148">
        <w:tc>
          <w:tcPr>
            <w:tcW w:w="4714" w:type="dxa"/>
            <w:shd w:val="clear" w:color="auto" w:fill="auto"/>
          </w:tcPr>
          <w:p w14:paraId="790DA80B" w14:textId="77777777" w:rsidR="009C6C05" w:rsidRDefault="009C6C05" w:rsidP="009C6C05">
            <w:r>
              <w:t>Taşınabilir Bilgisayar Sayısı</w:t>
            </w:r>
          </w:p>
        </w:tc>
        <w:tc>
          <w:tcPr>
            <w:tcW w:w="2357" w:type="dxa"/>
            <w:shd w:val="clear" w:color="auto" w:fill="auto"/>
          </w:tcPr>
          <w:p w14:paraId="1BF4A1C3" w14:textId="77777777" w:rsidR="009C6C05" w:rsidRDefault="00FE2F76" w:rsidP="009C6C05">
            <w:r>
              <w:t>0</w:t>
            </w:r>
          </w:p>
        </w:tc>
        <w:tc>
          <w:tcPr>
            <w:tcW w:w="4715" w:type="dxa"/>
            <w:shd w:val="clear" w:color="auto" w:fill="auto"/>
          </w:tcPr>
          <w:p w14:paraId="12EE81BF" w14:textId="77777777" w:rsidR="009C6C05" w:rsidRDefault="009C6C05" w:rsidP="009C6C05">
            <w:r>
              <w:t>Fotokopi Makinası Sayısı</w:t>
            </w:r>
          </w:p>
        </w:tc>
        <w:tc>
          <w:tcPr>
            <w:tcW w:w="2358" w:type="dxa"/>
            <w:shd w:val="clear" w:color="auto" w:fill="auto"/>
          </w:tcPr>
          <w:p w14:paraId="62F42FF0" w14:textId="77777777" w:rsidR="009C6C05" w:rsidRDefault="00FE2F76" w:rsidP="009C6C05">
            <w:r>
              <w:t>2</w:t>
            </w:r>
          </w:p>
        </w:tc>
      </w:tr>
      <w:tr w:rsidR="009C6C05" w14:paraId="317504FC" w14:textId="77777777" w:rsidTr="00D41148">
        <w:tc>
          <w:tcPr>
            <w:tcW w:w="4714" w:type="dxa"/>
            <w:shd w:val="clear" w:color="auto" w:fill="auto"/>
          </w:tcPr>
          <w:p w14:paraId="440DB449" w14:textId="77777777" w:rsidR="009C6C05" w:rsidRDefault="009C6C05" w:rsidP="009C6C05">
            <w:r>
              <w:t>Projeksiyon Sayısı</w:t>
            </w:r>
          </w:p>
        </w:tc>
        <w:tc>
          <w:tcPr>
            <w:tcW w:w="2357" w:type="dxa"/>
            <w:shd w:val="clear" w:color="auto" w:fill="auto"/>
          </w:tcPr>
          <w:p w14:paraId="5CCA231E" w14:textId="103922FD" w:rsidR="009C6C05" w:rsidRDefault="008A174E" w:rsidP="009C6C05">
            <w:r>
              <w:t>1</w:t>
            </w:r>
          </w:p>
        </w:tc>
        <w:tc>
          <w:tcPr>
            <w:tcW w:w="4715" w:type="dxa"/>
            <w:shd w:val="clear" w:color="auto" w:fill="auto"/>
          </w:tcPr>
          <w:p w14:paraId="51B2247E" w14:textId="77777777" w:rsidR="009C6C05" w:rsidRDefault="009C6C05" w:rsidP="009C6C05">
            <w:r>
              <w:t>İnternet Bağlantı Hızı</w:t>
            </w:r>
          </w:p>
        </w:tc>
        <w:tc>
          <w:tcPr>
            <w:tcW w:w="2358" w:type="dxa"/>
            <w:shd w:val="clear" w:color="auto" w:fill="auto"/>
          </w:tcPr>
          <w:p w14:paraId="3A2ED382" w14:textId="77777777" w:rsidR="009C6C05" w:rsidRDefault="009C6C05" w:rsidP="009C6C05"/>
        </w:tc>
      </w:tr>
      <w:tr w:rsidR="009C6C05" w14:paraId="5BDCE69C" w14:textId="77777777" w:rsidTr="00D41148">
        <w:tc>
          <w:tcPr>
            <w:tcW w:w="4714" w:type="dxa"/>
            <w:shd w:val="clear" w:color="auto" w:fill="auto"/>
          </w:tcPr>
          <w:p w14:paraId="714CFA75" w14:textId="77777777" w:rsidR="009C6C05" w:rsidRDefault="009C6C05" w:rsidP="009C6C05"/>
        </w:tc>
        <w:tc>
          <w:tcPr>
            <w:tcW w:w="2357" w:type="dxa"/>
            <w:shd w:val="clear" w:color="auto" w:fill="auto"/>
          </w:tcPr>
          <w:p w14:paraId="31313C36" w14:textId="77777777" w:rsidR="009C6C05" w:rsidRDefault="009C6C05" w:rsidP="009C6C05"/>
        </w:tc>
        <w:tc>
          <w:tcPr>
            <w:tcW w:w="4715" w:type="dxa"/>
            <w:shd w:val="clear" w:color="auto" w:fill="auto"/>
          </w:tcPr>
          <w:p w14:paraId="48DFB810" w14:textId="77777777" w:rsidR="009C6C05" w:rsidRDefault="009C6C05" w:rsidP="009C6C05"/>
        </w:tc>
        <w:tc>
          <w:tcPr>
            <w:tcW w:w="2358" w:type="dxa"/>
            <w:shd w:val="clear" w:color="auto" w:fill="auto"/>
          </w:tcPr>
          <w:p w14:paraId="49A50C7D" w14:textId="77777777" w:rsidR="009C6C05" w:rsidRDefault="009C6C05" w:rsidP="009C6C05"/>
        </w:tc>
      </w:tr>
    </w:tbl>
    <w:p w14:paraId="4487C849" w14:textId="77777777" w:rsidR="009C6C05" w:rsidRDefault="009C6C05" w:rsidP="009C6C05"/>
    <w:p w14:paraId="281B7BA7" w14:textId="77777777" w:rsidR="009C6C05" w:rsidRDefault="004962D0" w:rsidP="004962D0">
      <w:pPr>
        <w:pStyle w:val="Balk3"/>
      </w:pPr>
      <w:r>
        <w:t>Gelir ve Gider Bilgisi</w:t>
      </w:r>
    </w:p>
    <w:p w14:paraId="4163750F" w14:textId="77777777"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pPr w:leftFromText="141" w:rightFromText="141" w:vertAnchor="text" w:horzAnchor="margin"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D05105" w14:paraId="4ED0CC93" w14:textId="77777777" w:rsidTr="00D05105">
        <w:tc>
          <w:tcPr>
            <w:tcW w:w="2357" w:type="dxa"/>
            <w:shd w:val="clear" w:color="auto" w:fill="auto"/>
          </w:tcPr>
          <w:p w14:paraId="1F8E8D8E" w14:textId="77777777" w:rsidR="00D05105" w:rsidRPr="00D41148" w:rsidRDefault="00D05105" w:rsidP="00D05105">
            <w:pPr>
              <w:rPr>
                <w:b/>
              </w:rPr>
            </w:pPr>
            <w:r w:rsidRPr="00D41148">
              <w:rPr>
                <w:b/>
              </w:rPr>
              <w:t>Yıllar</w:t>
            </w:r>
          </w:p>
        </w:tc>
        <w:tc>
          <w:tcPr>
            <w:tcW w:w="2357" w:type="dxa"/>
            <w:shd w:val="clear" w:color="auto" w:fill="auto"/>
          </w:tcPr>
          <w:p w14:paraId="3AD9308A" w14:textId="77777777" w:rsidR="00D05105" w:rsidRPr="00D41148" w:rsidRDefault="00D05105" w:rsidP="00D05105">
            <w:pPr>
              <w:rPr>
                <w:b/>
              </w:rPr>
            </w:pPr>
            <w:r w:rsidRPr="00D41148">
              <w:rPr>
                <w:b/>
              </w:rPr>
              <w:t>Gelir Miktarı</w:t>
            </w:r>
          </w:p>
        </w:tc>
        <w:tc>
          <w:tcPr>
            <w:tcW w:w="2357" w:type="dxa"/>
            <w:shd w:val="clear" w:color="auto" w:fill="auto"/>
          </w:tcPr>
          <w:p w14:paraId="39280190" w14:textId="77777777" w:rsidR="00D05105" w:rsidRPr="00D41148" w:rsidRDefault="00D05105" w:rsidP="00D05105">
            <w:pPr>
              <w:rPr>
                <w:b/>
              </w:rPr>
            </w:pPr>
            <w:r w:rsidRPr="00D41148">
              <w:rPr>
                <w:b/>
              </w:rPr>
              <w:t>Gider Miktarı</w:t>
            </w:r>
          </w:p>
        </w:tc>
      </w:tr>
      <w:tr w:rsidR="00D05105" w14:paraId="18D6D68D" w14:textId="77777777" w:rsidTr="00D05105">
        <w:tc>
          <w:tcPr>
            <w:tcW w:w="2357" w:type="dxa"/>
            <w:shd w:val="clear" w:color="auto" w:fill="auto"/>
          </w:tcPr>
          <w:p w14:paraId="3B450662" w14:textId="77777777" w:rsidR="00D05105" w:rsidRDefault="00D05105" w:rsidP="00D05105">
            <w:r>
              <w:t>2023</w:t>
            </w:r>
          </w:p>
        </w:tc>
        <w:tc>
          <w:tcPr>
            <w:tcW w:w="2357" w:type="dxa"/>
            <w:shd w:val="clear" w:color="auto" w:fill="auto"/>
          </w:tcPr>
          <w:p w14:paraId="6212B56A" w14:textId="77777777" w:rsidR="00D05105" w:rsidRDefault="00D05105" w:rsidP="00D05105">
            <w:r>
              <w:t>0</w:t>
            </w:r>
          </w:p>
        </w:tc>
        <w:tc>
          <w:tcPr>
            <w:tcW w:w="2357" w:type="dxa"/>
            <w:shd w:val="clear" w:color="auto" w:fill="auto"/>
          </w:tcPr>
          <w:p w14:paraId="02C69F38" w14:textId="77777777" w:rsidR="00D05105" w:rsidRDefault="00D05105" w:rsidP="00D05105">
            <w:r>
              <w:t>0</w:t>
            </w:r>
          </w:p>
        </w:tc>
      </w:tr>
      <w:tr w:rsidR="00D05105" w14:paraId="11A87A8C" w14:textId="77777777" w:rsidTr="00D05105">
        <w:tc>
          <w:tcPr>
            <w:tcW w:w="2357" w:type="dxa"/>
            <w:shd w:val="clear" w:color="auto" w:fill="auto"/>
          </w:tcPr>
          <w:p w14:paraId="04F1A357" w14:textId="77777777" w:rsidR="00D05105" w:rsidRDefault="00D05105" w:rsidP="00D05105">
            <w:r>
              <w:t>2024</w:t>
            </w:r>
          </w:p>
        </w:tc>
        <w:tc>
          <w:tcPr>
            <w:tcW w:w="2357" w:type="dxa"/>
            <w:shd w:val="clear" w:color="auto" w:fill="auto"/>
          </w:tcPr>
          <w:p w14:paraId="4513E8FE" w14:textId="77777777" w:rsidR="00D05105" w:rsidRDefault="00D05105" w:rsidP="00D05105">
            <w:r>
              <w:t>0</w:t>
            </w:r>
          </w:p>
        </w:tc>
        <w:tc>
          <w:tcPr>
            <w:tcW w:w="2357" w:type="dxa"/>
            <w:shd w:val="clear" w:color="auto" w:fill="auto"/>
          </w:tcPr>
          <w:p w14:paraId="27DE2E71" w14:textId="77777777" w:rsidR="00D05105" w:rsidRDefault="00D05105" w:rsidP="00D05105">
            <w:r>
              <w:t>0</w:t>
            </w:r>
          </w:p>
        </w:tc>
      </w:tr>
    </w:tbl>
    <w:p w14:paraId="07720A01" w14:textId="77777777" w:rsidR="009C6C05" w:rsidRDefault="009C6C05" w:rsidP="009C6C05"/>
    <w:p w14:paraId="3CF6843B" w14:textId="77777777" w:rsidR="0049575C" w:rsidRPr="00A47F2F" w:rsidRDefault="0049575C" w:rsidP="0017693F">
      <w:pPr>
        <w:spacing w:after="0"/>
        <w:jc w:val="both"/>
        <w:rPr>
          <w:szCs w:val="24"/>
        </w:rPr>
      </w:pPr>
    </w:p>
    <w:p w14:paraId="583BAA4B" w14:textId="77777777" w:rsidR="0049575C" w:rsidRPr="00A47F2F" w:rsidRDefault="005D5792" w:rsidP="0049575C">
      <w:pPr>
        <w:spacing w:after="0"/>
        <w:ind w:left="426"/>
        <w:jc w:val="both"/>
        <w:rPr>
          <w:szCs w:val="24"/>
        </w:rPr>
      </w:pPr>
      <w:r>
        <w:rPr>
          <w:szCs w:val="24"/>
        </w:rPr>
        <w:br w:type="page"/>
      </w:r>
    </w:p>
    <w:p w14:paraId="0400D771" w14:textId="77777777" w:rsidR="003C7244" w:rsidRPr="00A47F2F" w:rsidRDefault="003C7244" w:rsidP="00373590">
      <w:pPr>
        <w:pStyle w:val="Balk2"/>
      </w:pPr>
      <w:bookmarkStart w:id="23" w:name="_Toc531097536"/>
      <w:bookmarkStart w:id="24" w:name="_Toc416085140"/>
      <w:r w:rsidRPr="00A47F2F">
        <w:lastRenderedPageBreak/>
        <w:t>PAYDAŞ ANALİZİ</w:t>
      </w:r>
      <w:bookmarkEnd w:id="23"/>
    </w:p>
    <w:p w14:paraId="2F55B583"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0621238E" w14:textId="77777777" w:rsidR="00B21A33" w:rsidRDefault="000B13B9" w:rsidP="00B21A33">
      <w:pPr>
        <w:jc w:val="both"/>
      </w:pPr>
      <w:r>
        <w:rPr>
          <w:noProof/>
          <w:szCs w:val="24"/>
        </w:rPr>
        <w:drawing>
          <wp:inline distT="0" distB="0" distL="0" distR="0" wp14:anchorId="44C9993A" wp14:editId="050811AD">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5DC492" w14:textId="77777777" w:rsidR="00B21A33" w:rsidRDefault="00B21A33" w:rsidP="00B21A33">
      <w:pPr>
        <w:jc w:val="both"/>
      </w:pPr>
    </w:p>
    <w:p w14:paraId="684AE18A" w14:textId="77777777" w:rsidR="00B21A33" w:rsidRDefault="00B21A33" w:rsidP="00B21A33">
      <w:pPr>
        <w:jc w:val="both"/>
      </w:pPr>
      <w:r>
        <w:t>Paydaş anketlerine ilişkin ortaya çıkan temel sonuçlara altta yer verilmiştir</w:t>
      </w:r>
      <w:r w:rsidR="00373590">
        <w:t xml:space="preserve"> </w:t>
      </w:r>
      <w:r w:rsidR="00373590" w:rsidRPr="00373590">
        <w:rPr>
          <w:highlight w:val="yellow"/>
        </w:rPr>
        <w:t>*</w:t>
      </w:r>
      <w:r w:rsidR="00373590">
        <w:t xml:space="preserve"> </w:t>
      </w:r>
      <w:r>
        <w:t xml:space="preserve">: </w:t>
      </w:r>
    </w:p>
    <w:p w14:paraId="1BBB566F" w14:textId="77777777" w:rsidR="00B21A33" w:rsidRDefault="00373590" w:rsidP="00373590">
      <w:pPr>
        <w:pStyle w:val="Balk3"/>
      </w:pPr>
      <w:r>
        <w:lastRenderedPageBreak/>
        <w:t>Öğrenci Anketi Sonuçları:</w:t>
      </w:r>
    </w:p>
    <w:p w14:paraId="7CEF97FE" w14:textId="77777777" w:rsidR="001E6132" w:rsidRDefault="001E6132" w:rsidP="001E6132">
      <w:pPr>
        <w:rPr>
          <w:rFonts w:eastAsia="Calibri"/>
        </w:rPr>
      </w:pPr>
      <w:r w:rsidRPr="00CD1638">
        <w:rPr>
          <w:rFonts w:eastAsia="Calibri"/>
          <w:b/>
        </w:rPr>
        <w:t xml:space="preserve">Olumlu (Başarılı) </w:t>
      </w:r>
      <w:proofErr w:type="gramStart"/>
      <w:r w:rsidRPr="00CD1638">
        <w:rPr>
          <w:rFonts w:eastAsia="Calibri"/>
          <w:b/>
        </w:rPr>
        <w:t xml:space="preserve">yönlerimiz </w:t>
      </w:r>
      <w:r>
        <w:rPr>
          <w:rFonts w:eastAsia="Calibri"/>
          <w:b/>
        </w:rPr>
        <w:t xml:space="preserve">: </w:t>
      </w:r>
      <w:r w:rsidR="00D05105">
        <w:rPr>
          <w:rFonts w:eastAsia="Calibri"/>
          <w:b/>
        </w:rPr>
        <w:t xml:space="preserve"> </w:t>
      </w:r>
      <w:r>
        <w:rPr>
          <w:rFonts w:eastAsia="Calibri"/>
        </w:rPr>
        <w:t>Okulda</w:t>
      </w:r>
      <w:proofErr w:type="gramEnd"/>
      <w:r>
        <w:rPr>
          <w:rFonts w:eastAsia="Calibri"/>
        </w:rPr>
        <w:t xml:space="preserve"> güvende hissedip okulu sevmektedirler. Öğretmenlerle iletişim kurup sorunları rahatlıkla dile getirmektedirler. Okulumuz temiz olup, ders araç gereçleri ile işlenmeye çalışılmaktadır. Sınıflarımız kalabalık olmayıp, ders aralarında oyunları oynamaktayım.</w:t>
      </w:r>
    </w:p>
    <w:p w14:paraId="0EA6E9E8" w14:textId="77777777" w:rsidR="001E6132" w:rsidRPr="000C2C6A" w:rsidRDefault="001E6132" w:rsidP="001E6132">
      <w:r w:rsidRPr="00CD1638">
        <w:rPr>
          <w:rFonts w:eastAsia="Calibri"/>
          <w:b/>
        </w:rPr>
        <w:t xml:space="preserve">Olumsuz (başarısız) </w:t>
      </w:r>
      <w:proofErr w:type="gramStart"/>
      <w:r w:rsidRPr="00CD1638">
        <w:rPr>
          <w:rFonts w:eastAsia="Calibri"/>
          <w:b/>
        </w:rPr>
        <w:t>yönlerimiz</w:t>
      </w:r>
      <w:r>
        <w:rPr>
          <w:rFonts w:eastAsia="Calibri"/>
          <w:b/>
        </w:rPr>
        <w:t xml:space="preserve"> :</w:t>
      </w:r>
      <w:r w:rsidR="00D05105">
        <w:rPr>
          <w:rFonts w:eastAsia="Calibri"/>
          <w:b/>
        </w:rPr>
        <w:t xml:space="preserve"> </w:t>
      </w:r>
      <w:r>
        <w:rPr>
          <w:rFonts w:eastAsia="Calibri"/>
        </w:rPr>
        <w:t>Okulumuzda</w:t>
      </w:r>
      <w:proofErr w:type="gramEnd"/>
      <w:r>
        <w:rPr>
          <w:rFonts w:eastAsia="Calibri"/>
        </w:rPr>
        <w:t xml:space="preserve"> rehberlik servisi bulunmamaktadır. Okul kantinin olmaması</w:t>
      </w:r>
      <w:r w:rsidR="002902A7">
        <w:rPr>
          <w:rFonts w:eastAsia="Calibri"/>
        </w:rPr>
        <w:t>, Okul binasında derslik sayısının az olması.</w:t>
      </w:r>
    </w:p>
    <w:p w14:paraId="34681BDC" w14:textId="77777777" w:rsidR="001E6132" w:rsidRPr="001E6132" w:rsidRDefault="001E6132" w:rsidP="001E6132"/>
    <w:p w14:paraId="190191B4" w14:textId="77777777" w:rsidR="00A07F48" w:rsidRDefault="00373590" w:rsidP="00373590">
      <w:pPr>
        <w:pStyle w:val="Balk3"/>
        <w:rPr>
          <w:szCs w:val="24"/>
        </w:rPr>
      </w:pPr>
      <w:r>
        <w:rPr>
          <w:szCs w:val="24"/>
        </w:rPr>
        <w:t>Öğretmen Anketi Sonuçları:</w:t>
      </w:r>
    </w:p>
    <w:p w14:paraId="6C3F6481" w14:textId="77777777" w:rsidR="002902A7" w:rsidRDefault="002902A7" w:rsidP="002902A7">
      <w:r w:rsidRPr="00CD1638">
        <w:rPr>
          <w:rFonts w:eastAsia="Calibri"/>
          <w:b/>
        </w:rPr>
        <w:t xml:space="preserve">Olumlu (Başarılı) </w:t>
      </w:r>
      <w:proofErr w:type="gramStart"/>
      <w:r w:rsidRPr="00CD1638">
        <w:rPr>
          <w:rFonts w:eastAsia="Calibri"/>
          <w:b/>
        </w:rPr>
        <w:t>yönlerimiz :</w:t>
      </w:r>
      <w:r w:rsidR="00D05105">
        <w:rPr>
          <w:rFonts w:eastAsia="Calibri"/>
          <w:b/>
        </w:rPr>
        <w:t xml:space="preserve"> </w:t>
      </w:r>
      <w:r>
        <w:rPr>
          <w:rFonts w:eastAsia="Calibri"/>
        </w:rPr>
        <w:t>Aidat</w:t>
      </w:r>
      <w:proofErr w:type="gramEnd"/>
      <w:r>
        <w:rPr>
          <w:rFonts w:eastAsia="Calibri"/>
        </w:rPr>
        <w:t xml:space="preserve"> değeri yüksek, okulu benimseyen, eşit ve adil davranılmaktadır. Öğretmen gelişimi için fırsatlar sunmakta, yenilik çalışmalar</w:t>
      </w:r>
      <w:r w:rsidR="00BC4DAE">
        <w:rPr>
          <w:rFonts w:eastAsia="Calibri"/>
        </w:rPr>
        <w:t>ın</w:t>
      </w:r>
      <w:r>
        <w:rPr>
          <w:rFonts w:eastAsia="Calibri"/>
        </w:rPr>
        <w:t>da destek olmaktadır. Öğretmenler arası işbirliği yapılmaktadır.</w:t>
      </w:r>
      <w:r w:rsidR="00BC4DAE">
        <w:rPr>
          <w:rFonts w:eastAsia="Calibri"/>
        </w:rPr>
        <w:t xml:space="preserve"> </w:t>
      </w:r>
      <w:r>
        <w:rPr>
          <w:rFonts w:eastAsia="Calibri"/>
        </w:rPr>
        <w:t>Yapılacak çalışmalarda öğretmenin fikri alınmaktadır.</w:t>
      </w:r>
    </w:p>
    <w:p w14:paraId="56FF98F4" w14:textId="77777777" w:rsidR="002902A7" w:rsidRPr="00373590" w:rsidRDefault="002902A7" w:rsidP="002902A7">
      <w:r w:rsidRPr="00CD1638">
        <w:rPr>
          <w:rFonts w:eastAsia="Calibri"/>
          <w:b/>
        </w:rPr>
        <w:t xml:space="preserve">Olumsuz (başarısız) </w:t>
      </w:r>
      <w:proofErr w:type="gramStart"/>
      <w:r w:rsidRPr="00CD1638">
        <w:rPr>
          <w:rFonts w:eastAsia="Calibri"/>
          <w:b/>
        </w:rPr>
        <w:t>yönlerimiz</w:t>
      </w:r>
      <w:r>
        <w:rPr>
          <w:rFonts w:eastAsia="Calibri"/>
        </w:rPr>
        <w:t xml:space="preserve"> : </w:t>
      </w:r>
      <w:r w:rsidR="00D05105">
        <w:rPr>
          <w:rFonts w:eastAsia="Calibri"/>
        </w:rPr>
        <w:t xml:space="preserve"> </w:t>
      </w:r>
      <w:r>
        <w:rPr>
          <w:rFonts w:eastAsia="Calibri"/>
        </w:rPr>
        <w:t>Sosyal</w:t>
      </w:r>
      <w:proofErr w:type="gramEnd"/>
      <w:r>
        <w:rPr>
          <w:rFonts w:eastAsia="Calibri"/>
        </w:rPr>
        <w:t xml:space="preserve"> etkinlikler yeteri kadar yapılamamakta. Gezi gözlem yapılamamaktadır. Araç gereçler eski olup yenilemekte güçlük yaşanmaktadır.</w:t>
      </w:r>
    </w:p>
    <w:p w14:paraId="269BBEA8" w14:textId="77777777" w:rsidR="002902A7" w:rsidRPr="002902A7" w:rsidRDefault="002902A7" w:rsidP="002902A7"/>
    <w:p w14:paraId="3FEDE9BB" w14:textId="77777777" w:rsidR="00373590" w:rsidRDefault="00373590" w:rsidP="00373590">
      <w:pPr>
        <w:pStyle w:val="Balk3"/>
        <w:rPr>
          <w:szCs w:val="24"/>
        </w:rPr>
      </w:pPr>
      <w:r>
        <w:rPr>
          <w:szCs w:val="24"/>
        </w:rPr>
        <w:lastRenderedPageBreak/>
        <w:t>Veli Anketi Sonuçları:</w:t>
      </w:r>
    </w:p>
    <w:p w14:paraId="252C7557" w14:textId="77777777" w:rsidR="002902A7" w:rsidRDefault="00D05105" w:rsidP="00B21A33">
      <w:pPr>
        <w:pStyle w:val="Balk2"/>
        <w:rPr>
          <w:szCs w:val="24"/>
        </w:rPr>
      </w:pPr>
      <w:r>
        <w:rPr>
          <w:rFonts w:eastAsia="Calibri"/>
        </w:rPr>
        <w:t xml:space="preserve">Olumlu (Başarılı) </w:t>
      </w:r>
      <w:proofErr w:type="gramStart"/>
      <w:r>
        <w:rPr>
          <w:rFonts w:eastAsia="Calibri"/>
        </w:rPr>
        <w:t xml:space="preserve">yönlerimiz : </w:t>
      </w:r>
      <w:r w:rsidR="002902A7" w:rsidRPr="002902A7">
        <w:rPr>
          <w:rFonts w:eastAsia="Calibri"/>
          <w:b w:val="0"/>
          <w:sz w:val="24"/>
          <w:szCs w:val="24"/>
        </w:rPr>
        <w:t>Öğretmenle</w:t>
      </w:r>
      <w:proofErr w:type="gramEnd"/>
      <w:r w:rsidR="002902A7" w:rsidRPr="002902A7">
        <w:rPr>
          <w:rFonts w:eastAsia="Calibri"/>
          <w:b w:val="0"/>
          <w:sz w:val="24"/>
          <w:szCs w:val="24"/>
        </w:rPr>
        <w:t xml:space="preserve"> ihtiyaç duyduğum her zaman görüşme imkanım var. Öğrencimle ilgili sorunlar olunca ilgilenip, devam etmediği zaman arayıp haber verilmektedir. Okul temiz ve bakımlı olup, öğrencim giriş ve çıkışlarda gerekli güvenlik tedbirleri alınmış olup, teneffüslerde kontrol edilmektedir. Dersler araç ve gereçlerle işlenip öğrencimle ilgilenilmektedir.</w:t>
      </w:r>
      <w:r w:rsidR="002902A7">
        <w:rPr>
          <w:rFonts w:eastAsia="Calibri"/>
        </w:rPr>
        <w:t xml:space="preserve"> </w:t>
      </w:r>
    </w:p>
    <w:p w14:paraId="359E4C3E" w14:textId="77777777" w:rsidR="002902A7" w:rsidRPr="00EC6AFB" w:rsidRDefault="002902A7" w:rsidP="002902A7">
      <w:pPr>
        <w:jc w:val="both"/>
        <w:rPr>
          <w:szCs w:val="24"/>
        </w:rPr>
      </w:pPr>
      <w:r w:rsidRPr="00CD1638">
        <w:rPr>
          <w:rFonts w:eastAsia="Calibri"/>
          <w:b/>
        </w:rPr>
        <w:t>Olumsuz (başarısız) yönlerimiz</w:t>
      </w:r>
      <w:r>
        <w:rPr>
          <w:rFonts w:eastAsia="Calibri"/>
          <w:b/>
        </w:rPr>
        <w:t xml:space="preserve">: </w:t>
      </w:r>
      <w:r w:rsidRPr="00EC6AFB">
        <w:rPr>
          <w:rFonts w:eastAsia="Calibri"/>
        </w:rPr>
        <w:t>Okul fiziki olarak yetersizdir.</w:t>
      </w:r>
      <w:r>
        <w:rPr>
          <w:rFonts w:eastAsia="Calibri"/>
        </w:rPr>
        <w:t xml:space="preserve"> Rehberlik ö</w:t>
      </w:r>
      <w:r w:rsidR="009E50E8">
        <w:rPr>
          <w:rFonts w:eastAsia="Calibri"/>
        </w:rPr>
        <w:t>ğretmeni bulunmamaktadır. Yeter</w:t>
      </w:r>
      <w:r>
        <w:rPr>
          <w:rFonts w:eastAsia="Calibri"/>
        </w:rPr>
        <w:t>i kadar sosyal etkinlik ve gezi yapılmamaktadır. Çevre koşullar</w:t>
      </w:r>
      <w:r w:rsidR="0031639F">
        <w:rPr>
          <w:rFonts w:eastAsia="Calibri"/>
        </w:rPr>
        <w:t>ından dolayı köyde internet</w:t>
      </w:r>
      <w:r>
        <w:rPr>
          <w:rFonts w:eastAsia="Calibri"/>
        </w:rPr>
        <w:t xml:space="preserve"> olmadığı için E- Okul Veli Bilgilendirme Sistemini takip edememekteyim.</w:t>
      </w:r>
    </w:p>
    <w:p w14:paraId="14DFC4DC" w14:textId="77777777" w:rsidR="00EA32DB" w:rsidRPr="00A47F2F" w:rsidRDefault="00B21A33" w:rsidP="00B21A33">
      <w:pPr>
        <w:pStyle w:val="Balk2"/>
      </w:pPr>
      <w:r>
        <w:rPr>
          <w:szCs w:val="24"/>
        </w:rPr>
        <w:br w:type="page"/>
      </w:r>
      <w:bookmarkStart w:id="25" w:name="_Toc531097537"/>
      <w:r w:rsidR="00F16D1B" w:rsidRPr="00A47F2F">
        <w:lastRenderedPageBreak/>
        <w:t>GZFT</w:t>
      </w:r>
      <w:r w:rsidR="006658C1" w:rsidRPr="00A47F2F">
        <w:t xml:space="preserve"> (Güçlü, Zayıf, Fırsat, Tehdit)</w:t>
      </w:r>
      <w:r w:rsidR="00F16D1B" w:rsidRPr="00A47F2F">
        <w:t xml:space="preserve"> Analizi</w:t>
      </w:r>
      <w:bookmarkEnd w:id="24"/>
      <w:bookmarkEnd w:id="25"/>
      <w:r w:rsidR="00710994">
        <w:t xml:space="preserve"> *</w:t>
      </w:r>
    </w:p>
    <w:p w14:paraId="678FF9B2"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96B1056"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B5E7195" w14:textId="77777777" w:rsidR="00284611" w:rsidRPr="00A47F2F" w:rsidRDefault="008E01DD" w:rsidP="008E01DD">
      <w:pPr>
        <w:pStyle w:val="Balk3"/>
      </w:pPr>
      <w:bookmarkStart w:id="26" w:name="_Toc416084889"/>
      <w:r>
        <w:t>İçsel Faktörler</w:t>
      </w:r>
      <w:r w:rsidR="00474795">
        <w:t xml:space="preserve"> </w:t>
      </w:r>
      <w:r w:rsidR="00474795" w:rsidRPr="00474795">
        <w:rPr>
          <w:highlight w:val="yellow"/>
        </w:rPr>
        <w:t>*</w:t>
      </w:r>
    </w:p>
    <w:p w14:paraId="31383FC4" w14:textId="77777777" w:rsidR="009029FB" w:rsidRDefault="009029FB" w:rsidP="0049575C">
      <w:pPr>
        <w:spacing w:after="0"/>
        <w:ind w:firstLine="708"/>
        <w:jc w:val="both"/>
        <w:rPr>
          <w:b/>
          <w:szCs w:val="24"/>
        </w:rPr>
      </w:pPr>
    </w:p>
    <w:p w14:paraId="55F3057D" w14:textId="77777777"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14:paraId="322C12C9" w14:textId="77777777" w:rsidTr="00D41148">
        <w:tc>
          <w:tcPr>
            <w:tcW w:w="2518" w:type="dxa"/>
            <w:shd w:val="clear" w:color="auto" w:fill="auto"/>
          </w:tcPr>
          <w:p w14:paraId="67266A98" w14:textId="77777777"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14:paraId="47D42F6C" w14:textId="77777777" w:rsidR="00284611" w:rsidRPr="00D41148" w:rsidRDefault="00FE2F76" w:rsidP="00D41148">
            <w:pPr>
              <w:spacing w:after="0"/>
              <w:jc w:val="both"/>
              <w:rPr>
                <w:szCs w:val="24"/>
              </w:rPr>
            </w:pPr>
            <w:r w:rsidRPr="00B3111B">
              <w:rPr>
                <w:szCs w:val="24"/>
              </w:rPr>
              <w:t>Sınıf mevcutlarının eğitim-öğretime elverişli olması, Öğrencilerin okula devamının sağlanması,</w:t>
            </w:r>
            <w:r w:rsidR="00FE66A5">
              <w:rPr>
                <w:szCs w:val="24"/>
              </w:rPr>
              <w:t xml:space="preserve"> </w:t>
            </w:r>
            <w:r w:rsidRPr="00B3111B">
              <w:rPr>
                <w:szCs w:val="24"/>
              </w:rPr>
              <w:t>Disiplinsizlik ve karmaşa bulunmaması,</w:t>
            </w:r>
          </w:p>
        </w:tc>
      </w:tr>
      <w:tr w:rsidR="00284611" w:rsidRPr="00D41148" w14:paraId="35AAC6D4" w14:textId="77777777" w:rsidTr="00D41148">
        <w:tc>
          <w:tcPr>
            <w:tcW w:w="2518" w:type="dxa"/>
            <w:shd w:val="clear" w:color="auto" w:fill="auto"/>
          </w:tcPr>
          <w:p w14:paraId="5FD9669C" w14:textId="77777777"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14:paraId="3242545A" w14:textId="77777777" w:rsidR="00284611" w:rsidRPr="00D41148" w:rsidRDefault="00FE2F76" w:rsidP="00D41148">
            <w:pPr>
              <w:spacing w:after="0"/>
              <w:jc w:val="both"/>
              <w:rPr>
                <w:szCs w:val="24"/>
              </w:rPr>
            </w:pPr>
            <w:r w:rsidRPr="00B3111B">
              <w:rPr>
                <w:szCs w:val="24"/>
              </w:rPr>
              <w:t>Teknolojik alt yapıdan öğretmenlerin yararlanma düzeylerinin yüksek olması. Genç ve dinamik bir eğitim çalışanlarının bulunması.</w:t>
            </w:r>
          </w:p>
        </w:tc>
      </w:tr>
      <w:tr w:rsidR="00284611" w:rsidRPr="00D41148" w14:paraId="04C3231A" w14:textId="77777777" w:rsidTr="00D41148">
        <w:tc>
          <w:tcPr>
            <w:tcW w:w="2518" w:type="dxa"/>
            <w:shd w:val="clear" w:color="auto" w:fill="auto"/>
          </w:tcPr>
          <w:p w14:paraId="739A8D74" w14:textId="77777777" w:rsidR="00284611" w:rsidRPr="00D41148" w:rsidRDefault="00284611" w:rsidP="00D41148">
            <w:pPr>
              <w:spacing w:after="0"/>
              <w:jc w:val="both"/>
              <w:rPr>
                <w:szCs w:val="24"/>
              </w:rPr>
            </w:pPr>
            <w:r w:rsidRPr="00D41148">
              <w:rPr>
                <w:szCs w:val="24"/>
              </w:rPr>
              <w:t>Veliler</w:t>
            </w:r>
          </w:p>
        </w:tc>
        <w:tc>
          <w:tcPr>
            <w:tcW w:w="7371" w:type="dxa"/>
            <w:shd w:val="clear" w:color="auto" w:fill="auto"/>
          </w:tcPr>
          <w:p w14:paraId="0B317E33" w14:textId="77777777" w:rsidR="00284611" w:rsidRPr="00D41148" w:rsidRDefault="00FE2F76" w:rsidP="00D41148">
            <w:pPr>
              <w:spacing w:after="0"/>
              <w:jc w:val="both"/>
              <w:rPr>
                <w:szCs w:val="24"/>
              </w:rPr>
            </w:pPr>
            <w:r w:rsidRPr="00B3111B">
              <w:rPr>
                <w:szCs w:val="24"/>
              </w:rPr>
              <w:t>Velilerle işbirliğinin yapılması.</w:t>
            </w:r>
          </w:p>
        </w:tc>
      </w:tr>
      <w:tr w:rsidR="00284611" w:rsidRPr="00D41148" w14:paraId="0485E769" w14:textId="77777777" w:rsidTr="00D41148">
        <w:tc>
          <w:tcPr>
            <w:tcW w:w="2518" w:type="dxa"/>
            <w:shd w:val="clear" w:color="auto" w:fill="auto"/>
          </w:tcPr>
          <w:p w14:paraId="4D26553E" w14:textId="77777777"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14:paraId="52A0F939" w14:textId="77777777" w:rsidR="00284611" w:rsidRPr="00D41148" w:rsidRDefault="00FE2F76" w:rsidP="00D41148">
            <w:pPr>
              <w:spacing w:after="0"/>
              <w:jc w:val="both"/>
              <w:rPr>
                <w:szCs w:val="24"/>
              </w:rPr>
            </w:pPr>
            <w:r w:rsidRPr="00B3111B">
              <w:rPr>
                <w:szCs w:val="24"/>
              </w:rPr>
              <w:t>Öğrenci başına düşen açık alan oranının yeterli olması, okulun tek katlı olması.</w:t>
            </w:r>
          </w:p>
        </w:tc>
      </w:tr>
      <w:tr w:rsidR="00284611" w:rsidRPr="00D41148" w14:paraId="141A652E" w14:textId="77777777" w:rsidTr="00D41148">
        <w:tc>
          <w:tcPr>
            <w:tcW w:w="2518" w:type="dxa"/>
            <w:shd w:val="clear" w:color="auto" w:fill="auto"/>
          </w:tcPr>
          <w:p w14:paraId="200B699C" w14:textId="77777777" w:rsidR="00284611" w:rsidRPr="00D41148" w:rsidRDefault="00284611" w:rsidP="00D41148">
            <w:pPr>
              <w:spacing w:after="0"/>
              <w:jc w:val="both"/>
              <w:rPr>
                <w:szCs w:val="24"/>
              </w:rPr>
            </w:pPr>
            <w:r w:rsidRPr="00D41148">
              <w:rPr>
                <w:szCs w:val="24"/>
              </w:rPr>
              <w:t>Donanım</w:t>
            </w:r>
          </w:p>
        </w:tc>
        <w:tc>
          <w:tcPr>
            <w:tcW w:w="7371" w:type="dxa"/>
            <w:shd w:val="clear" w:color="auto" w:fill="auto"/>
          </w:tcPr>
          <w:p w14:paraId="70DF3D91" w14:textId="77777777" w:rsidR="00FE2F76" w:rsidRPr="00D20C32" w:rsidRDefault="00FE2F76" w:rsidP="00384B5C">
            <w:pPr>
              <w:spacing w:after="0" w:line="276" w:lineRule="auto"/>
              <w:rPr>
                <w:rFonts w:ascii="Times New Roman" w:eastAsia="Arial Unicode MS" w:hAnsi="Times New Roman"/>
                <w:szCs w:val="24"/>
              </w:rPr>
            </w:pPr>
            <w:r w:rsidRPr="00D20C32">
              <w:rPr>
                <w:rFonts w:ascii="Times New Roman" w:eastAsia="Arial Unicode MS" w:hAnsi="Times New Roman"/>
                <w:szCs w:val="24"/>
              </w:rPr>
              <w:t xml:space="preserve">Teknolojiyi kullanabilen genç bir eğitim kadrosunun olması </w:t>
            </w:r>
          </w:p>
          <w:p w14:paraId="3F49D0D9" w14:textId="77777777" w:rsidR="00FE2F76" w:rsidRPr="00D20C32" w:rsidRDefault="00FE2F76" w:rsidP="00384B5C">
            <w:pPr>
              <w:spacing w:after="0" w:line="276" w:lineRule="auto"/>
              <w:ind w:left="142"/>
              <w:rPr>
                <w:rFonts w:ascii="Times New Roman" w:eastAsia="Arial Unicode MS" w:hAnsi="Times New Roman"/>
                <w:szCs w:val="24"/>
              </w:rPr>
            </w:pPr>
            <w:r w:rsidRPr="00D20C32">
              <w:rPr>
                <w:rFonts w:ascii="Times New Roman" w:eastAsia="Arial Unicode MS" w:hAnsi="Times New Roman"/>
                <w:szCs w:val="24"/>
              </w:rPr>
              <w:lastRenderedPageBreak/>
              <w:t>Bilişim altyapısının olması ve kullanılması</w:t>
            </w:r>
          </w:p>
          <w:p w14:paraId="0DDDE156" w14:textId="77777777" w:rsidR="00284611" w:rsidRPr="00D41148" w:rsidRDefault="00384B5C" w:rsidP="00D41148">
            <w:pPr>
              <w:spacing w:after="0"/>
              <w:jc w:val="both"/>
              <w:rPr>
                <w:szCs w:val="24"/>
              </w:rPr>
            </w:pPr>
            <w:r w:rsidRPr="00D20C32">
              <w:rPr>
                <w:rFonts w:ascii="Times New Roman" w:eastAsia="Arial Unicode MS" w:hAnsi="Times New Roman"/>
                <w:szCs w:val="24"/>
              </w:rPr>
              <w:t>Güvenlik kameralarının olması</w:t>
            </w:r>
          </w:p>
        </w:tc>
      </w:tr>
      <w:tr w:rsidR="00284611" w:rsidRPr="00D41148" w14:paraId="6D359D70" w14:textId="77777777" w:rsidTr="00D41148">
        <w:tc>
          <w:tcPr>
            <w:tcW w:w="2518" w:type="dxa"/>
            <w:shd w:val="clear" w:color="auto" w:fill="auto"/>
          </w:tcPr>
          <w:p w14:paraId="53A84D62" w14:textId="77777777" w:rsidR="00284611" w:rsidRPr="00D41148" w:rsidRDefault="00284611" w:rsidP="00D41148">
            <w:pPr>
              <w:spacing w:after="0"/>
              <w:jc w:val="both"/>
              <w:rPr>
                <w:szCs w:val="24"/>
              </w:rPr>
            </w:pPr>
            <w:r w:rsidRPr="00D41148">
              <w:rPr>
                <w:szCs w:val="24"/>
              </w:rPr>
              <w:lastRenderedPageBreak/>
              <w:t>Bütçe</w:t>
            </w:r>
          </w:p>
        </w:tc>
        <w:tc>
          <w:tcPr>
            <w:tcW w:w="7371" w:type="dxa"/>
            <w:shd w:val="clear" w:color="auto" w:fill="auto"/>
          </w:tcPr>
          <w:p w14:paraId="7AAD80DD" w14:textId="77777777" w:rsidR="00284611" w:rsidRPr="00D41148" w:rsidRDefault="00384B5C" w:rsidP="00D41148">
            <w:pPr>
              <w:spacing w:after="0"/>
              <w:jc w:val="both"/>
              <w:rPr>
                <w:szCs w:val="24"/>
              </w:rPr>
            </w:pPr>
            <w:r w:rsidRPr="00B3111B">
              <w:rPr>
                <w:szCs w:val="24"/>
              </w:rPr>
              <w:t>Kaynak çeşitliliğinin bulunması.</w:t>
            </w:r>
          </w:p>
        </w:tc>
      </w:tr>
      <w:tr w:rsidR="00284611" w:rsidRPr="00D41148" w14:paraId="192EE2F8" w14:textId="77777777" w:rsidTr="00D41148">
        <w:tc>
          <w:tcPr>
            <w:tcW w:w="2518" w:type="dxa"/>
            <w:shd w:val="clear" w:color="auto" w:fill="auto"/>
          </w:tcPr>
          <w:p w14:paraId="3CE5B4F8" w14:textId="77777777"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14:paraId="535C5B7E" w14:textId="77777777" w:rsidR="00284611" w:rsidRPr="00D41148" w:rsidRDefault="00384B5C" w:rsidP="00D41148">
            <w:pPr>
              <w:spacing w:after="0"/>
              <w:jc w:val="both"/>
              <w:rPr>
                <w:szCs w:val="24"/>
              </w:rPr>
            </w:pPr>
            <w:r w:rsidRPr="00B3111B">
              <w:rPr>
                <w:szCs w:val="24"/>
              </w:rPr>
              <w:t>Öğretmenler kurulunda alınan kararların herkes tarafından benimsenip uygulanabilmesi,</w:t>
            </w:r>
          </w:p>
        </w:tc>
      </w:tr>
      <w:tr w:rsidR="00284611" w:rsidRPr="00D41148" w14:paraId="6DAAAA90" w14:textId="77777777" w:rsidTr="00D41148">
        <w:tc>
          <w:tcPr>
            <w:tcW w:w="2518" w:type="dxa"/>
            <w:shd w:val="clear" w:color="auto" w:fill="auto"/>
          </w:tcPr>
          <w:p w14:paraId="36C5F0AD" w14:textId="77777777"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14:paraId="62AEF99B" w14:textId="77777777" w:rsidR="00284611" w:rsidRPr="00D41148" w:rsidRDefault="00384B5C" w:rsidP="00D41148">
            <w:pPr>
              <w:spacing w:after="0"/>
              <w:jc w:val="both"/>
              <w:rPr>
                <w:szCs w:val="24"/>
              </w:rPr>
            </w:pPr>
            <w:r w:rsidRPr="00B3111B">
              <w:rPr>
                <w:szCs w:val="24"/>
              </w:rPr>
              <w:t>Çalışanlarla ikili iletişim kanallarının açık olması.</w:t>
            </w:r>
          </w:p>
        </w:tc>
      </w:tr>
      <w:tr w:rsidR="00710994" w:rsidRPr="00D41148" w14:paraId="46ED53C7" w14:textId="77777777" w:rsidTr="00D41148">
        <w:tc>
          <w:tcPr>
            <w:tcW w:w="2518" w:type="dxa"/>
            <w:shd w:val="clear" w:color="auto" w:fill="auto"/>
          </w:tcPr>
          <w:p w14:paraId="475E4ECC" w14:textId="77777777" w:rsidR="00710994" w:rsidRPr="00D41148" w:rsidRDefault="00710994" w:rsidP="00D41148">
            <w:pPr>
              <w:spacing w:after="0"/>
              <w:jc w:val="both"/>
              <w:rPr>
                <w:szCs w:val="24"/>
              </w:rPr>
            </w:pPr>
          </w:p>
        </w:tc>
        <w:tc>
          <w:tcPr>
            <w:tcW w:w="7371" w:type="dxa"/>
            <w:shd w:val="clear" w:color="auto" w:fill="auto"/>
          </w:tcPr>
          <w:p w14:paraId="0801C4F3" w14:textId="77777777" w:rsidR="00710994" w:rsidRPr="00D41148" w:rsidRDefault="00710994" w:rsidP="00D41148">
            <w:pPr>
              <w:spacing w:after="0"/>
              <w:jc w:val="both"/>
              <w:rPr>
                <w:szCs w:val="24"/>
              </w:rPr>
            </w:pPr>
          </w:p>
        </w:tc>
      </w:tr>
    </w:tbl>
    <w:p w14:paraId="19B3C74C" w14:textId="77777777" w:rsidR="00284611" w:rsidRDefault="00284611" w:rsidP="0049575C">
      <w:pPr>
        <w:spacing w:after="0"/>
        <w:ind w:firstLine="708"/>
        <w:jc w:val="both"/>
        <w:rPr>
          <w:szCs w:val="24"/>
        </w:rPr>
      </w:pPr>
    </w:p>
    <w:p w14:paraId="20F16576" w14:textId="77777777"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14:paraId="04116F29" w14:textId="77777777" w:rsidTr="00D41148">
        <w:tc>
          <w:tcPr>
            <w:tcW w:w="2518" w:type="dxa"/>
            <w:shd w:val="clear" w:color="auto" w:fill="auto"/>
          </w:tcPr>
          <w:p w14:paraId="67CE11D8" w14:textId="77777777"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14:paraId="678F6B3A" w14:textId="77777777" w:rsidR="008E01DD" w:rsidRPr="00D41148" w:rsidRDefault="008E01DD" w:rsidP="00D41148">
            <w:pPr>
              <w:spacing w:after="0"/>
              <w:jc w:val="both"/>
              <w:rPr>
                <w:szCs w:val="24"/>
              </w:rPr>
            </w:pPr>
          </w:p>
        </w:tc>
      </w:tr>
      <w:tr w:rsidR="008E01DD" w:rsidRPr="00D41148" w14:paraId="232B4359" w14:textId="77777777" w:rsidTr="00D41148">
        <w:tc>
          <w:tcPr>
            <w:tcW w:w="2518" w:type="dxa"/>
            <w:shd w:val="clear" w:color="auto" w:fill="auto"/>
          </w:tcPr>
          <w:p w14:paraId="2BE21844" w14:textId="77777777"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14:paraId="1BC9AE2A" w14:textId="77777777" w:rsidR="008E01DD" w:rsidRPr="00384B5C" w:rsidRDefault="00384B5C" w:rsidP="00384B5C">
            <w:pPr>
              <w:spacing w:after="0" w:line="276" w:lineRule="auto"/>
              <w:rPr>
                <w:rFonts w:ascii="Times New Roman" w:eastAsia="Arial Unicode MS" w:hAnsi="Times New Roman"/>
                <w:szCs w:val="24"/>
              </w:rPr>
            </w:pPr>
            <w:r w:rsidRPr="00D20C32">
              <w:rPr>
                <w:rFonts w:ascii="Times New Roman" w:eastAsia="Arial Unicode MS" w:hAnsi="Times New Roman"/>
                <w:szCs w:val="24"/>
              </w:rPr>
              <w:t xml:space="preserve">Personel aidiyetinin istenen düzeyde olmaması </w:t>
            </w:r>
          </w:p>
        </w:tc>
      </w:tr>
      <w:tr w:rsidR="008E01DD" w:rsidRPr="00D41148" w14:paraId="114D3AD1" w14:textId="77777777" w:rsidTr="00D41148">
        <w:tc>
          <w:tcPr>
            <w:tcW w:w="2518" w:type="dxa"/>
            <w:shd w:val="clear" w:color="auto" w:fill="auto"/>
          </w:tcPr>
          <w:p w14:paraId="4DC368C0" w14:textId="77777777" w:rsidR="008E01DD" w:rsidRPr="00D41148" w:rsidRDefault="008E01DD" w:rsidP="00D41148">
            <w:pPr>
              <w:spacing w:after="0"/>
              <w:jc w:val="both"/>
              <w:rPr>
                <w:szCs w:val="24"/>
              </w:rPr>
            </w:pPr>
            <w:r w:rsidRPr="00D41148">
              <w:rPr>
                <w:szCs w:val="24"/>
              </w:rPr>
              <w:t>Veliler</w:t>
            </w:r>
          </w:p>
        </w:tc>
        <w:tc>
          <w:tcPr>
            <w:tcW w:w="7371" w:type="dxa"/>
            <w:shd w:val="clear" w:color="auto" w:fill="auto"/>
          </w:tcPr>
          <w:p w14:paraId="5C966929" w14:textId="77777777" w:rsidR="008E01DD" w:rsidRPr="00384B5C" w:rsidRDefault="00384B5C" w:rsidP="00384B5C">
            <w:pPr>
              <w:spacing w:after="0" w:line="276" w:lineRule="auto"/>
              <w:rPr>
                <w:rFonts w:ascii="Times New Roman" w:eastAsia="Arial Unicode MS" w:hAnsi="Times New Roman"/>
                <w:szCs w:val="24"/>
              </w:rPr>
            </w:pPr>
            <w:r w:rsidRPr="00D20C32">
              <w:rPr>
                <w:rFonts w:ascii="Times New Roman" w:eastAsia="Arial Unicode MS" w:hAnsi="Times New Roman"/>
                <w:szCs w:val="24"/>
              </w:rPr>
              <w:t xml:space="preserve">Veli- okul işbirliğinin istenilen düzeyde olmaması </w:t>
            </w:r>
          </w:p>
        </w:tc>
      </w:tr>
      <w:tr w:rsidR="008E01DD" w:rsidRPr="00D41148" w14:paraId="2C5E4CBA" w14:textId="77777777" w:rsidTr="00D41148">
        <w:tc>
          <w:tcPr>
            <w:tcW w:w="2518" w:type="dxa"/>
            <w:shd w:val="clear" w:color="auto" w:fill="auto"/>
          </w:tcPr>
          <w:p w14:paraId="5AD60D23" w14:textId="77777777"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14:paraId="60C2CDCE" w14:textId="77777777" w:rsidR="008E01DD" w:rsidRPr="00D41148" w:rsidRDefault="00FE66A5" w:rsidP="00D41148">
            <w:pPr>
              <w:spacing w:after="0"/>
              <w:jc w:val="both"/>
              <w:rPr>
                <w:szCs w:val="24"/>
              </w:rPr>
            </w:pPr>
            <w:r>
              <w:rPr>
                <w:szCs w:val="24"/>
              </w:rPr>
              <w:t>Okul derslik</w:t>
            </w:r>
            <w:r w:rsidR="00384B5C">
              <w:rPr>
                <w:szCs w:val="24"/>
              </w:rPr>
              <w:t xml:space="preserve"> sayısının az olması</w:t>
            </w:r>
          </w:p>
        </w:tc>
      </w:tr>
      <w:tr w:rsidR="008E01DD" w:rsidRPr="00D41148" w14:paraId="7F07752D" w14:textId="77777777" w:rsidTr="00D41148">
        <w:tc>
          <w:tcPr>
            <w:tcW w:w="2518" w:type="dxa"/>
            <w:shd w:val="clear" w:color="auto" w:fill="auto"/>
          </w:tcPr>
          <w:p w14:paraId="38B23CD5" w14:textId="77777777" w:rsidR="008E01DD" w:rsidRPr="00D41148" w:rsidRDefault="008E01DD" w:rsidP="00D41148">
            <w:pPr>
              <w:spacing w:after="0"/>
              <w:jc w:val="both"/>
              <w:rPr>
                <w:szCs w:val="24"/>
              </w:rPr>
            </w:pPr>
            <w:r w:rsidRPr="00D41148">
              <w:rPr>
                <w:szCs w:val="24"/>
              </w:rPr>
              <w:t>Donanım</w:t>
            </w:r>
          </w:p>
        </w:tc>
        <w:tc>
          <w:tcPr>
            <w:tcW w:w="7371" w:type="dxa"/>
            <w:shd w:val="clear" w:color="auto" w:fill="auto"/>
          </w:tcPr>
          <w:p w14:paraId="28D4993D" w14:textId="77777777" w:rsidR="008E01DD" w:rsidRPr="00D41148" w:rsidRDefault="00FE66A5" w:rsidP="00D41148">
            <w:pPr>
              <w:spacing w:after="0"/>
              <w:jc w:val="both"/>
              <w:rPr>
                <w:szCs w:val="24"/>
              </w:rPr>
            </w:pPr>
            <w:r>
              <w:rPr>
                <w:szCs w:val="24"/>
              </w:rPr>
              <w:t>D</w:t>
            </w:r>
            <w:r w:rsidR="00384B5C">
              <w:rPr>
                <w:szCs w:val="24"/>
              </w:rPr>
              <w:t>onanımın eski olması</w:t>
            </w:r>
          </w:p>
        </w:tc>
      </w:tr>
      <w:tr w:rsidR="008E01DD" w:rsidRPr="00D41148" w14:paraId="448669E6" w14:textId="77777777" w:rsidTr="00D41148">
        <w:tc>
          <w:tcPr>
            <w:tcW w:w="2518" w:type="dxa"/>
            <w:shd w:val="clear" w:color="auto" w:fill="auto"/>
          </w:tcPr>
          <w:p w14:paraId="5C272C24" w14:textId="77777777" w:rsidR="008E01DD" w:rsidRPr="00D41148" w:rsidRDefault="008E01DD" w:rsidP="00D41148">
            <w:pPr>
              <w:spacing w:after="0"/>
              <w:jc w:val="both"/>
              <w:rPr>
                <w:szCs w:val="24"/>
              </w:rPr>
            </w:pPr>
            <w:r w:rsidRPr="00D41148">
              <w:rPr>
                <w:szCs w:val="24"/>
              </w:rPr>
              <w:t>Bütçe</w:t>
            </w:r>
          </w:p>
        </w:tc>
        <w:tc>
          <w:tcPr>
            <w:tcW w:w="7371" w:type="dxa"/>
            <w:shd w:val="clear" w:color="auto" w:fill="auto"/>
          </w:tcPr>
          <w:p w14:paraId="65D55763" w14:textId="77777777" w:rsidR="008E01DD" w:rsidRPr="00D41148" w:rsidRDefault="00384B5C" w:rsidP="00D41148">
            <w:pPr>
              <w:spacing w:after="0"/>
              <w:jc w:val="both"/>
              <w:rPr>
                <w:szCs w:val="24"/>
              </w:rPr>
            </w:pPr>
            <w:r w:rsidRPr="00B3111B">
              <w:rPr>
                <w:szCs w:val="24"/>
              </w:rPr>
              <w:t>Ekonomik kaynak yetersizliği,</w:t>
            </w:r>
          </w:p>
        </w:tc>
      </w:tr>
      <w:tr w:rsidR="008E01DD" w:rsidRPr="00D41148" w14:paraId="3FBDA5C6" w14:textId="77777777" w:rsidTr="00D41148">
        <w:tc>
          <w:tcPr>
            <w:tcW w:w="2518" w:type="dxa"/>
            <w:shd w:val="clear" w:color="auto" w:fill="auto"/>
          </w:tcPr>
          <w:p w14:paraId="73997CD6" w14:textId="77777777"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14:paraId="6257073D" w14:textId="77777777" w:rsidR="008E01DD" w:rsidRPr="00D41148" w:rsidRDefault="00384B5C" w:rsidP="00D41148">
            <w:pPr>
              <w:spacing w:after="0"/>
              <w:jc w:val="both"/>
              <w:rPr>
                <w:szCs w:val="24"/>
              </w:rPr>
            </w:pPr>
            <w:r w:rsidRPr="00B3111B">
              <w:rPr>
                <w:szCs w:val="24"/>
              </w:rPr>
              <w:t>Rehberlik çalışmalarının etkili ve verimli olmaması.</w:t>
            </w:r>
          </w:p>
        </w:tc>
      </w:tr>
      <w:tr w:rsidR="00710994" w:rsidRPr="00D41148" w14:paraId="05613677" w14:textId="77777777" w:rsidTr="00D41148">
        <w:tc>
          <w:tcPr>
            <w:tcW w:w="2518" w:type="dxa"/>
            <w:shd w:val="clear" w:color="auto" w:fill="auto"/>
          </w:tcPr>
          <w:p w14:paraId="698D6502" w14:textId="77777777"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14:paraId="7068F3E3" w14:textId="77777777" w:rsidR="00710994" w:rsidRPr="00384B5C" w:rsidRDefault="00384B5C" w:rsidP="008A174E">
            <w:pPr>
              <w:spacing w:after="0" w:line="276" w:lineRule="auto"/>
              <w:rPr>
                <w:rFonts w:ascii="Times New Roman" w:eastAsia="Arial Unicode MS" w:hAnsi="Times New Roman"/>
                <w:szCs w:val="24"/>
              </w:rPr>
            </w:pPr>
            <w:r w:rsidRPr="00D20C32">
              <w:rPr>
                <w:rFonts w:ascii="Times New Roman" w:eastAsia="Arial Unicode MS" w:hAnsi="Times New Roman"/>
                <w:szCs w:val="24"/>
              </w:rPr>
              <w:t xml:space="preserve">Şehir merkezine uzaklık nedeniyle sosyal faaliyetlere katılımın düşüklüğü </w:t>
            </w:r>
          </w:p>
        </w:tc>
      </w:tr>
      <w:tr w:rsidR="008E01DD" w:rsidRPr="00D41148" w14:paraId="30C5A4B5" w14:textId="77777777" w:rsidTr="00D41148">
        <w:tc>
          <w:tcPr>
            <w:tcW w:w="2518" w:type="dxa"/>
            <w:shd w:val="clear" w:color="auto" w:fill="auto"/>
          </w:tcPr>
          <w:p w14:paraId="7D733564" w14:textId="77777777" w:rsidR="008E01DD" w:rsidRPr="00D41148" w:rsidRDefault="00710994" w:rsidP="00D41148">
            <w:pPr>
              <w:spacing w:after="0"/>
              <w:jc w:val="both"/>
              <w:rPr>
                <w:szCs w:val="24"/>
              </w:rPr>
            </w:pPr>
            <w:proofErr w:type="spellStart"/>
            <w:proofErr w:type="gramStart"/>
            <w:r>
              <w:rPr>
                <w:szCs w:val="24"/>
              </w:rPr>
              <w:t>vb</w:t>
            </w:r>
            <w:proofErr w:type="spellEnd"/>
            <w:proofErr w:type="gramEnd"/>
          </w:p>
        </w:tc>
        <w:tc>
          <w:tcPr>
            <w:tcW w:w="7371" w:type="dxa"/>
            <w:shd w:val="clear" w:color="auto" w:fill="auto"/>
          </w:tcPr>
          <w:p w14:paraId="47D42614" w14:textId="77777777" w:rsidR="008E01DD" w:rsidRPr="00D41148" w:rsidRDefault="008E01DD" w:rsidP="00D41148">
            <w:pPr>
              <w:spacing w:after="0"/>
              <w:jc w:val="both"/>
              <w:rPr>
                <w:szCs w:val="24"/>
              </w:rPr>
            </w:pPr>
          </w:p>
        </w:tc>
      </w:tr>
    </w:tbl>
    <w:p w14:paraId="294C8C9F" w14:textId="77777777" w:rsidR="000D3A4A" w:rsidRDefault="000D3A4A" w:rsidP="0049575C">
      <w:pPr>
        <w:spacing w:after="0"/>
        <w:ind w:firstLine="708"/>
        <w:jc w:val="both"/>
        <w:rPr>
          <w:szCs w:val="24"/>
        </w:rPr>
      </w:pPr>
    </w:p>
    <w:p w14:paraId="78BB7392" w14:textId="77777777" w:rsidR="00921384" w:rsidRDefault="00921384" w:rsidP="00710994">
      <w:pPr>
        <w:pStyle w:val="Balk3"/>
      </w:pPr>
    </w:p>
    <w:p w14:paraId="20B53AE0" w14:textId="77777777" w:rsidR="008C31ED" w:rsidRDefault="008C31ED" w:rsidP="00710994">
      <w:pPr>
        <w:pStyle w:val="Balk3"/>
      </w:pPr>
    </w:p>
    <w:p w14:paraId="4A4D90A3" w14:textId="74209306" w:rsidR="00710994" w:rsidRDefault="00710994" w:rsidP="00710994">
      <w:pPr>
        <w:pStyle w:val="Balk3"/>
      </w:pPr>
      <w:r>
        <w:t>Dışsal Faktörler</w:t>
      </w:r>
      <w:r w:rsidR="00474795">
        <w:t xml:space="preserve"> </w:t>
      </w:r>
      <w:r w:rsidR="00474795" w:rsidRPr="00474795">
        <w:rPr>
          <w:highlight w:val="yellow"/>
        </w:rPr>
        <w:t>*</w:t>
      </w:r>
    </w:p>
    <w:p w14:paraId="1CB2ACEF" w14:textId="77777777" w:rsidR="008E01DD" w:rsidRDefault="008E01DD" w:rsidP="0049575C">
      <w:pPr>
        <w:spacing w:after="0"/>
        <w:ind w:firstLine="708"/>
        <w:jc w:val="both"/>
        <w:rPr>
          <w:szCs w:val="24"/>
        </w:rPr>
      </w:pPr>
    </w:p>
    <w:p w14:paraId="0DA11FFF" w14:textId="77777777" w:rsidR="009029FB" w:rsidRPr="00284611" w:rsidRDefault="009029FB" w:rsidP="009029FB">
      <w:pPr>
        <w:spacing w:after="0"/>
        <w:ind w:firstLine="708"/>
        <w:jc w:val="both"/>
        <w:rPr>
          <w:b/>
          <w:szCs w:val="24"/>
        </w:rPr>
      </w:pPr>
      <w:r>
        <w:rPr>
          <w:b/>
          <w:szCs w:val="24"/>
        </w:rPr>
        <w:t>Fırsatlar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384B5C" w:rsidRPr="00D41148" w14:paraId="311DEAE0" w14:textId="77777777" w:rsidTr="00384B5C">
        <w:tc>
          <w:tcPr>
            <w:tcW w:w="2518" w:type="dxa"/>
            <w:shd w:val="clear" w:color="auto" w:fill="auto"/>
          </w:tcPr>
          <w:p w14:paraId="795544F0" w14:textId="77777777" w:rsidR="00384B5C" w:rsidRPr="00D41148" w:rsidRDefault="00384B5C" w:rsidP="00D41148">
            <w:pPr>
              <w:spacing w:after="0"/>
              <w:jc w:val="both"/>
              <w:rPr>
                <w:szCs w:val="24"/>
              </w:rPr>
            </w:pPr>
            <w:r>
              <w:rPr>
                <w:szCs w:val="24"/>
              </w:rPr>
              <w:t>Politik</w:t>
            </w:r>
          </w:p>
        </w:tc>
        <w:tc>
          <w:tcPr>
            <w:tcW w:w="7371" w:type="dxa"/>
          </w:tcPr>
          <w:p w14:paraId="57429A15" w14:textId="77777777" w:rsidR="00384B5C" w:rsidRPr="00B3111B" w:rsidRDefault="00384B5C" w:rsidP="002348B8">
            <w:pPr>
              <w:spacing w:after="0"/>
              <w:jc w:val="both"/>
              <w:rPr>
                <w:szCs w:val="24"/>
              </w:rPr>
            </w:pPr>
            <w:r w:rsidRPr="00B3111B">
              <w:rPr>
                <w:szCs w:val="24"/>
              </w:rPr>
              <w:t>Yerel Yönetimin eğitim hizmetlerine yönelik duyarlılığı,</w:t>
            </w:r>
          </w:p>
        </w:tc>
      </w:tr>
      <w:tr w:rsidR="00384B5C" w:rsidRPr="00D41148" w14:paraId="3415211A" w14:textId="77777777" w:rsidTr="00384B5C">
        <w:tc>
          <w:tcPr>
            <w:tcW w:w="2518" w:type="dxa"/>
            <w:shd w:val="clear" w:color="auto" w:fill="auto"/>
          </w:tcPr>
          <w:p w14:paraId="63C865A5" w14:textId="77777777" w:rsidR="00384B5C" w:rsidRPr="00D41148" w:rsidRDefault="00384B5C" w:rsidP="00D41148">
            <w:pPr>
              <w:spacing w:after="0"/>
              <w:jc w:val="both"/>
              <w:rPr>
                <w:szCs w:val="24"/>
              </w:rPr>
            </w:pPr>
            <w:r>
              <w:rPr>
                <w:szCs w:val="24"/>
              </w:rPr>
              <w:t>Ekonomik</w:t>
            </w:r>
          </w:p>
        </w:tc>
        <w:tc>
          <w:tcPr>
            <w:tcW w:w="7371" w:type="dxa"/>
          </w:tcPr>
          <w:p w14:paraId="19F055B8" w14:textId="77777777" w:rsidR="00384B5C" w:rsidRPr="00B3111B" w:rsidRDefault="00384B5C" w:rsidP="002348B8">
            <w:pPr>
              <w:spacing w:after="0"/>
              <w:jc w:val="both"/>
              <w:rPr>
                <w:szCs w:val="24"/>
              </w:rPr>
            </w:pPr>
            <w:r w:rsidRPr="00B3111B">
              <w:rPr>
                <w:szCs w:val="24"/>
              </w:rPr>
              <w:t>Okul eski evlerin yıkılarak modern yapıların yapılıyor olması.</w:t>
            </w:r>
          </w:p>
        </w:tc>
      </w:tr>
      <w:tr w:rsidR="00384B5C" w:rsidRPr="00D41148" w14:paraId="10270F60" w14:textId="77777777" w:rsidTr="00384B5C">
        <w:tc>
          <w:tcPr>
            <w:tcW w:w="2518" w:type="dxa"/>
            <w:shd w:val="clear" w:color="auto" w:fill="auto"/>
          </w:tcPr>
          <w:p w14:paraId="29A3B132" w14:textId="77777777" w:rsidR="00384B5C" w:rsidRPr="00D41148" w:rsidRDefault="00384B5C" w:rsidP="00D41148">
            <w:pPr>
              <w:spacing w:after="0"/>
              <w:jc w:val="both"/>
              <w:rPr>
                <w:szCs w:val="24"/>
              </w:rPr>
            </w:pPr>
            <w:r>
              <w:rPr>
                <w:szCs w:val="24"/>
              </w:rPr>
              <w:t>Sosyolojik</w:t>
            </w:r>
          </w:p>
        </w:tc>
        <w:tc>
          <w:tcPr>
            <w:tcW w:w="7371" w:type="dxa"/>
          </w:tcPr>
          <w:p w14:paraId="07D1A156" w14:textId="77777777" w:rsidR="00384B5C" w:rsidRPr="00B3111B" w:rsidRDefault="00384B5C" w:rsidP="002348B8">
            <w:pPr>
              <w:pStyle w:val="AralkYok"/>
              <w:rPr>
                <w:rFonts w:ascii="Book Antiqua" w:hAnsi="Book Antiqua"/>
                <w:sz w:val="24"/>
                <w:szCs w:val="24"/>
              </w:rPr>
            </w:pPr>
            <w:r w:rsidRPr="00B3111B">
              <w:rPr>
                <w:rFonts w:ascii="Book Antiqua" w:hAnsi="Book Antiqua"/>
                <w:sz w:val="24"/>
                <w:szCs w:val="24"/>
              </w:rPr>
              <w:t>Yakın sosyal çevrede ve şehir ölçeğinde eğitim kurumuna destek olma eğiliminin yüksek olması,</w:t>
            </w:r>
          </w:p>
        </w:tc>
      </w:tr>
      <w:tr w:rsidR="00384B5C" w:rsidRPr="00D41148" w14:paraId="4FB6326F" w14:textId="77777777" w:rsidTr="00384B5C">
        <w:tc>
          <w:tcPr>
            <w:tcW w:w="2518" w:type="dxa"/>
            <w:shd w:val="clear" w:color="auto" w:fill="auto"/>
          </w:tcPr>
          <w:p w14:paraId="45859304" w14:textId="77777777" w:rsidR="00384B5C" w:rsidRPr="00D41148" w:rsidRDefault="00384B5C" w:rsidP="00D41148">
            <w:pPr>
              <w:spacing w:after="0"/>
              <w:jc w:val="both"/>
              <w:rPr>
                <w:szCs w:val="24"/>
              </w:rPr>
            </w:pPr>
            <w:r>
              <w:rPr>
                <w:szCs w:val="24"/>
              </w:rPr>
              <w:t>Teknolojik</w:t>
            </w:r>
          </w:p>
        </w:tc>
        <w:tc>
          <w:tcPr>
            <w:tcW w:w="7371" w:type="dxa"/>
          </w:tcPr>
          <w:p w14:paraId="3065E2AF" w14:textId="77777777" w:rsidR="00384B5C" w:rsidRPr="00B3111B" w:rsidRDefault="00384B5C" w:rsidP="002348B8">
            <w:pPr>
              <w:spacing w:after="0"/>
              <w:jc w:val="both"/>
              <w:rPr>
                <w:szCs w:val="24"/>
              </w:rPr>
            </w:pPr>
            <w:r w:rsidRPr="00B3111B">
              <w:rPr>
                <w:szCs w:val="24"/>
              </w:rPr>
              <w:t>Teknolojinin eğitim için faydalı olacağı inanç.</w:t>
            </w:r>
          </w:p>
        </w:tc>
      </w:tr>
      <w:tr w:rsidR="00384B5C" w:rsidRPr="00D41148" w14:paraId="7B8DEC41" w14:textId="77777777" w:rsidTr="00384B5C">
        <w:tc>
          <w:tcPr>
            <w:tcW w:w="2518" w:type="dxa"/>
            <w:shd w:val="clear" w:color="auto" w:fill="auto"/>
          </w:tcPr>
          <w:p w14:paraId="1BB9A484" w14:textId="77777777" w:rsidR="00384B5C" w:rsidRPr="00D41148" w:rsidRDefault="00384B5C" w:rsidP="00474795">
            <w:pPr>
              <w:spacing w:after="0"/>
              <w:jc w:val="both"/>
              <w:rPr>
                <w:szCs w:val="24"/>
              </w:rPr>
            </w:pPr>
            <w:r>
              <w:rPr>
                <w:szCs w:val="24"/>
              </w:rPr>
              <w:t>Mevzuat-Yasal</w:t>
            </w:r>
          </w:p>
        </w:tc>
        <w:tc>
          <w:tcPr>
            <w:tcW w:w="7371" w:type="dxa"/>
          </w:tcPr>
          <w:p w14:paraId="3BE92DC7" w14:textId="77777777" w:rsidR="00384B5C" w:rsidRPr="00B3111B" w:rsidRDefault="00384B5C" w:rsidP="002348B8">
            <w:pPr>
              <w:spacing w:after="0"/>
              <w:jc w:val="both"/>
              <w:rPr>
                <w:szCs w:val="24"/>
              </w:rPr>
            </w:pPr>
            <w:r w:rsidRPr="00B3111B">
              <w:rPr>
                <w:szCs w:val="24"/>
              </w:rPr>
              <w:t>Eğitimde sürekli değişen politikalarının geliştirilmesi.</w:t>
            </w:r>
          </w:p>
        </w:tc>
      </w:tr>
      <w:tr w:rsidR="00384B5C" w:rsidRPr="00D41148" w14:paraId="4009A1B0" w14:textId="77777777" w:rsidTr="00384B5C">
        <w:tc>
          <w:tcPr>
            <w:tcW w:w="2518" w:type="dxa"/>
            <w:shd w:val="clear" w:color="auto" w:fill="auto"/>
          </w:tcPr>
          <w:p w14:paraId="0EAD65F7" w14:textId="77777777" w:rsidR="00384B5C" w:rsidRPr="00D41148" w:rsidRDefault="00384B5C" w:rsidP="00474795">
            <w:pPr>
              <w:spacing w:after="0"/>
              <w:jc w:val="both"/>
              <w:rPr>
                <w:szCs w:val="24"/>
              </w:rPr>
            </w:pPr>
            <w:r>
              <w:rPr>
                <w:szCs w:val="24"/>
              </w:rPr>
              <w:t>Ekolojik</w:t>
            </w:r>
          </w:p>
        </w:tc>
        <w:tc>
          <w:tcPr>
            <w:tcW w:w="7371" w:type="dxa"/>
          </w:tcPr>
          <w:p w14:paraId="2D2D5B05" w14:textId="77777777" w:rsidR="00384B5C" w:rsidRPr="00B3111B" w:rsidRDefault="00384B5C" w:rsidP="002348B8">
            <w:pPr>
              <w:pStyle w:val="AralkYok"/>
              <w:rPr>
                <w:rFonts w:ascii="Book Antiqua" w:hAnsi="Book Antiqua"/>
                <w:sz w:val="24"/>
                <w:szCs w:val="24"/>
              </w:rPr>
            </w:pPr>
            <w:r w:rsidRPr="00B3111B">
              <w:rPr>
                <w:rFonts w:ascii="Book Antiqua" w:hAnsi="Book Antiqua"/>
                <w:sz w:val="24"/>
                <w:szCs w:val="24"/>
              </w:rPr>
              <w:t>Konum itibariyle, kentleşmenin getirdiği, trafik, gürültü, sosyal karmaşa gibi olumsuzluklardan göreli olarak daha az etkilenmesi.</w:t>
            </w:r>
          </w:p>
        </w:tc>
      </w:tr>
    </w:tbl>
    <w:p w14:paraId="4C8CB2BB" w14:textId="77777777" w:rsidR="008E01DD" w:rsidRDefault="008E01DD" w:rsidP="0049575C">
      <w:pPr>
        <w:spacing w:after="0"/>
        <w:ind w:firstLine="708"/>
        <w:jc w:val="both"/>
        <w:rPr>
          <w:szCs w:val="24"/>
        </w:rPr>
      </w:pPr>
    </w:p>
    <w:p w14:paraId="4CB188F3" w14:textId="77777777" w:rsidR="009029FB" w:rsidRDefault="009029FB" w:rsidP="0049575C">
      <w:pPr>
        <w:spacing w:after="0"/>
        <w:ind w:firstLine="708"/>
        <w:jc w:val="both"/>
        <w:rPr>
          <w:szCs w:val="24"/>
        </w:rPr>
      </w:pPr>
    </w:p>
    <w:p w14:paraId="51DFA406" w14:textId="77777777"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14:paraId="0E8B324A" w14:textId="77777777" w:rsidTr="007B0250">
        <w:tc>
          <w:tcPr>
            <w:tcW w:w="2518" w:type="dxa"/>
          </w:tcPr>
          <w:p w14:paraId="0BA45A8A" w14:textId="77777777" w:rsidR="00474795" w:rsidRPr="00D41148" w:rsidRDefault="00474795" w:rsidP="00474795">
            <w:pPr>
              <w:spacing w:after="0"/>
              <w:jc w:val="both"/>
              <w:rPr>
                <w:szCs w:val="24"/>
              </w:rPr>
            </w:pPr>
            <w:r>
              <w:rPr>
                <w:szCs w:val="24"/>
              </w:rPr>
              <w:t>Politik</w:t>
            </w:r>
          </w:p>
        </w:tc>
        <w:tc>
          <w:tcPr>
            <w:tcW w:w="7371" w:type="dxa"/>
            <w:shd w:val="clear" w:color="auto" w:fill="auto"/>
          </w:tcPr>
          <w:p w14:paraId="3B322A3D" w14:textId="77777777" w:rsidR="00474795" w:rsidRPr="00D41148" w:rsidRDefault="00921384" w:rsidP="00474795">
            <w:pPr>
              <w:spacing w:after="0"/>
              <w:jc w:val="both"/>
              <w:rPr>
                <w:szCs w:val="24"/>
              </w:rPr>
            </w:pPr>
            <w:r w:rsidRPr="008A72A6">
              <w:rPr>
                <w:rFonts w:ascii="Times New Roman" w:hAnsi="Times New Roman"/>
              </w:rPr>
              <w:t>Okulumu</w:t>
            </w:r>
            <w:r>
              <w:rPr>
                <w:rFonts w:ascii="Times New Roman" w:hAnsi="Times New Roman"/>
              </w:rPr>
              <w:t>zun çevresinde bulunan bakkal</w:t>
            </w:r>
          </w:p>
        </w:tc>
      </w:tr>
      <w:tr w:rsidR="00474795" w:rsidRPr="00D41148" w14:paraId="4D58267E" w14:textId="77777777" w:rsidTr="007B0250">
        <w:tc>
          <w:tcPr>
            <w:tcW w:w="2518" w:type="dxa"/>
          </w:tcPr>
          <w:p w14:paraId="0D150958" w14:textId="77777777" w:rsidR="00474795" w:rsidRPr="00D41148" w:rsidRDefault="00474795" w:rsidP="00474795">
            <w:pPr>
              <w:spacing w:after="0"/>
              <w:jc w:val="both"/>
              <w:rPr>
                <w:szCs w:val="24"/>
              </w:rPr>
            </w:pPr>
            <w:r>
              <w:rPr>
                <w:szCs w:val="24"/>
              </w:rPr>
              <w:t>Ekonomik</w:t>
            </w:r>
          </w:p>
        </w:tc>
        <w:tc>
          <w:tcPr>
            <w:tcW w:w="7371" w:type="dxa"/>
            <w:shd w:val="clear" w:color="auto" w:fill="auto"/>
          </w:tcPr>
          <w:p w14:paraId="7B141AE1" w14:textId="77777777" w:rsidR="00474795" w:rsidRPr="00D41148" w:rsidRDefault="00384B5C" w:rsidP="00474795">
            <w:pPr>
              <w:spacing w:after="0"/>
              <w:jc w:val="both"/>
              <w:rPr>
                <w:szCs w:val="24"/>
              </w:rPr>
            </w:pPr>
            <w:r w:rsidRPr="008A72A6">
              <w:rPr>
                <w:rFonts w:ascii="Times New Roman" w:hAnsi="Times New Roman"/>
              </w:rPr>
              <w:t>Velilerin ekonomik durumunun düşük oluşu</w:t>
            </w:r>
          </w:p>
        </w:tc>
      </w:tr>
      <w:tr w:rsidR="00474795" w:rsidRPr="00D41148" w14:paraId="6DDD55DE" w14:textId="77777777" w:rsidTr="007B0250">
        <w:tc>
          <w:tcPr>
            <w:tcW w:w="2518" w:type="dxa"/>
          </w:tcPr>
          <w:p w14:paraId="49C99A3F" w14:textId="77777777" w:rsidR="00474795" w:rsidRPr="00D41148" w:rsidRDefault="00474795" w:rsidP="00474795">
            <w:pPr>
              <w:spacing w:after="0"/>
              <w:jc w:val="both"/>
              <w:rPr>
                <w:szCs w:val="24"/>
              </w:rPr>
            </w:pPr>
            <w:r>
              <w:rPr>
                <w:szCs w:val="24"/>
              </w:rPr>
              <w:t>Sosyolojik</w:t>
            </w:r>
          </w:p>
        </w:tc>
        <w:tc>
          <w:tcPr>
            <w:tcW w:w="7371" w:type="dxa"/>
            <w:shd w:val="clear" w:color="auto" w:fill="auto"/>
          </w:tcPr>
          <w:p w14:paraId="562F40FF" w14:textId="77777777" w:rsidR="00474795" w:rsidRPr="00D41148" w:rsidRDefault="00384B5C" w:rsidP="00474795">
            <w:pPr>
              <w:spacing w:after="0"/>
              <w:jc w:val="both"/>
              <w:rPr>
                <w:szCs w:val="24"/>
              </w:rPr>
            </w:pPr>
            <w:r w:rsidRPr="008A72A6">
              <w:rPr>
                <w:rFonts w:ascii="Times New Roman" w:hAnsi="Times New Roman"/>
              </w:rPr>
              <w:t>Okulumu</w:t>
            </w:r>
            <w:r>
              <w:rPr>
                <w:rFonts w:ascii="Times New Roman" w:hAnsi="Times New Roman"/>
              </w:rPr>
              <w:t>zun çevresinde bulunan bakkal</w:t>
            </w:r>
            <w:r w:rsidRPr="008A72A6">
              <w:rPr>
                <w:rFonts w:ascii="Times New Roman" w:hAnsi="Times New Roman"/>
              </w:rPr>
              <w:t xml:space="preserve"> Parçalanmış ve problemli aileler</w:t>
            </w:r>
          </w:p>
        </w:tc>
      </w:tr>
      <w:tr w:rsidR="00474795" w:rsidRPr="00D41148" w14:paraId="5C696C52" w14:textId="77777777" w:rsidTr="007B0250">
        <w:tc>
          <w:tcPr>
            <w:tcW w:w="2518" w:type="dxa"/>
          </w:tcPr>
          <w:p w14:paraId="5F3420AE" w14:textId="77777777" w:rsidR="00474795" w:rsidRPr="00D41148" w:rsidRDefault="00474795" w:rsidP="00474795">
            <w:pPr>
              <w:spacing w:after="0"/>
              <w:jc w:val="both"/>
              <w:rPr>
                <w:szCs w:val="24"/>
              </w:rPr>
            </w:pPr>
            <w:r>
              <w:rPr>
                <w:szCs w:val="24"/>
              </w:rPr>
              <w:t>Teknolojik</w:t>
            </w:r>
          </w:p>
        </w:tc>
        <w:tc>
          <w:tcPr>
            <w:tcW w:w="7371" w:type="dxa"/>
            <w:shd w:val="clear" w:color="auto" w:fill="auto"/>
          </w:tcPr>
          <w:p w14:paraId="6DD696F0" w14:textId="77777777" w:rsidR="00474795" w:rsidRPr="00D41148" w:rsidRDefault="00384B5C" w:rsidP="00474795">
            <w:pPr>
              <w:spacing w:after="0"/>
              <w:jc w:val="both"/>
              <w:rPr>
                <w:szCs w:val="24"/>
              </w:rPr>
            </w:pPr>
            <w:r w:rsidRPr="008A72A6">
              <w:rPr>
                <w:rFonts w:ascii="Times New Roman" w:hAnsi="Times New Roman"/>
              </w:rPr>
              <w:t>Medyanın eğitici görevini yerine getirmemesi</w:t>
            </w:r>
          </w:p>
        </w:tc>
      </w:tr>
      <w:tr w:rsidR="00474795" w:rsidRPr="00D41148" w14:paraId="46D991CD" w14:textId="77777777" w:rsidTr="007B0250">
        <w:tc>
          <w:tcPr>
            <w:tcW w:w="2518" w:type="dxa"/>
          </w:tcPr>
          <w:p w14:paraId="536D7ECC" w14:textId="77777777" w:rsidR="00474795" w:rsidRPr="00D41148" w:rsidRDefault="00474795" w:rsidP="00474795">
            <w:pPr>
              <w:spacing w:after="0"/>
              <w:jc w:val="both"/>
              <w:rPr>
                <w:szCs w:val="24"/>
              </w:rPr>
            </w:pPr>
            <w:r>
              <w:rPr>
                <w:szCs w:val="24"/>
              </w:rPr>
              <w:t>Mevzuat-Yasal</w:t>
            </w:r>
          </w:p>
        </w:tc>
        <w:tc>
          <w:tcPr>
            <w:tcW w:w="7371" w:type="dxa"/>
            <w:shd w:val="clear" w:color="auto" w:fill="auto"/>
          </w:tcPr>
          <w:p w14:paraId="2AA63F5D" w14:textId="77777777" w:rsidR="00474795" w:rsidRPr="00D41148" w:rsidRDefault="00384B5C" w:rsidP="00474795">
            <w:pPr>
              <w:spacing w:after="0"/>
              <w:jc w:val="both"/>
              <w:rPr>
                <w:szCs w:val="24"/>
              </w:rPr>
            </w:pPr>
            <w:r w:rsidRPr="00B3111B">
              <w:rPr>
                <w:szCs w:val="24"/>
              </w:rPr>
              <w:t>Sürekli değişen Eğitim politikaları.</w:t>
            </w:r>
          </w:p>
        </w:tc>
      </w:tr>
      <w:tr w:rsidR="00474795" w:rsidRPr="00D41148" w14:paraId="72727222" w14:textId="77777777" w:rsidTr="007B0250">
        <w:tc>
          <w:tcPr>
            <w:tcW w:w="2518" w:type="dxa"/>
          </w:tcPr>
          <w:p w14:paraId="23BB3619"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601721A4" w14:textId="77777777" w:rsidR="00474795" w:rsidRPr="00D41148" w:rsidRDefault="00384B5C" w:rsidP="00474795">
            <w:pPr>
              <w:spacing w:after="0"/>
              <w:jc w:val="both"/>
              <w:rPr>
                <w:szCs w:val="24"/>
              </w:rPr>
            </w:pPr>
            <w:r w:rsidRPr="008A72A6">
              <w:rPr>
                <w:rFonts w:ascii="Times New Roman" w:hAnsi="Times New Roman"/>
              </w:rPr>
              <w:t>Bulunduğumuz bölgenin hızlı göç alıp vermesi</w:t>
            </w:r>
          </w:p>
        </w:tc>
      </w:tr>
    </w:tbl>
    <w:p w14:paraId="2B916F39" w14:textId="77777777" w:rsidR="007204B0" w:rsidRDefault="007204B0" w:rsidP="007204B0">
      <w:bookmarkStart w:id="27" w:name="_Toc416085141"/>
      <w:bookmarkStart w:id="28" w:name="_Toc529519454"/>
      <w:bookmarkEnd w:id="26"/>
    </w:p>
    <w:p w14:paraId="0564B4B4" w14:textId="77777777" w:rsidR="00DB7089" w:rsidRPr="00A47F2F" w:rsidRDefault="00DB7089" w:rsidP="00921384">
      <w:pPr>
        <w:pStyle w:val="Balk2"/>
      </w:pPr>
      <w:r w:rsidRPr="00A47F2F">
        <w:t xml:space="preserve"> </w:t>
      </w:r>
      <w:bookmarkStart w:id="29" w:name="_Toc531097538"/>
      <w:r w:rsidRPr="00A47F2F">
        <w:t>Gelişim ve Sorun Alanları</w:t>
      </w:r>
      <w:bookmarkEnd w:id="27"/>
      <w:bookmarkEnd w:id="28"/>
      <w:bookmarkEnd w:id="29"/>
    </w:p>
    <w:p w14:paraId="03750C73"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3C6B4DF3" w14:textId="2B214C7C"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 xml:space="preserve">Eğitime erişim, öğrencinin eğitim faaliyetine erişmesi ve tamamlamasına ilişkin süreçleri; Eğitimde kalite, öğrencinin akademik başarısı, sosyal ve bilişsel gelişimi ve istihdamı da dâhil olmak üzere eğitim ve öğretim sürecinin hayata hazırlama evresini; </w:t>
      </w:r>
      <w:r w:rsidR="00222CA9">
        <w:rPr>
          <w:szCs w:val="24"/>
        </w:rPr>
        <w:t xml:space="preserve"> </w:t>
      </w:r>
      <w:r>
        <w:rPr>
          <w:szCs w:val="24"/>
        </w:rPr>
        <w:t>Kurumsal kapasite ise kurumsal yapı, kurum kültürü, donanım, bina gibi eğitim ve öğretim sürecine destek mahiyetinde olan kapasiteyi belirtmektedir.</w:t>
      </w:r>
      <w:proofErr w:type="gramEnd"/>
    </w:p>
    <w:p w14:paraId="7B9A49A0"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14:paraId="5BCA2EB4" w14:textId="77777777" w:rsidTr="00D41148">
        <w:tc>
          <w:tcPr>
            <w:tcW w:w="4252" w:type="dxa"/>
            <w:shd w:val="clear" w:color="auto" w:fill="auto"/>
          </w:tcPr>
          <w:p w14:paraId="690783F8" w14:textId="77777777"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14:paraId="605EC33E" w14:textId="77777777"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14:paraId="2E750EEC" w14:textId="77777777" w:rsidR="00A20B34" w:rsidRPr="000140D3" w:rsidRDefault="00A20B34" w:rsidP="00D41148">
            <w:pPr>
              <w:spacing w:after="0"/>
              <w:jc w:val="both"/>
              <w:rPr>
                <w:b/>
                <w:sz w:val="32"/>
                <w:szCs w:val="24"/>
              </w:rPr>
            </w:pPr>
            <w:r w:rsidRPr="000140D3">
              <w:rPr>
                <w:b/>
                <w:sz w:val="32"/>
                <w:szCs w:val="24"/>
              </w:rPr>
              <w:t>Kurumsal Kapasite</w:t>
            </w:r>
          </w:p>
        </w:tc>
      </w:tr>
      <w:tr w:rsidR="00A20B34" w:rsidRPr="009E50E8" w14:paraId="0EBC0C8F" w14:textId="77777777" w:rsidTr="00D41148">
        <w:tc>
          <w:tcPr>
            <w:tcW w:w="4252" w:type="dxa"/>
            <w:shd w:val="clear" w:color="auto" w:fill="auto"/>
          </w:tcPr>
          <w:p w14:paraId="766E875A"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Okullaşma Oranı</w:t>
            </w:r>
          </w:p>
        </w:tc>
        <w:tc>
          <w:tcPr>
            <w:tcW w:w="3402" w:type="dxa"/>
            <w:shd w:val="clear" w:color="auto" w:fill="auto"/>
          </w:tcPr>
          <w:p w14:paraId="094B9158"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Akademik Başarı</w:t>
            </w:r>
          </w:p>
        </w:tc>
        <w:tc>
          <w:tcPr>
            <w:tcW w:w="4111" w:type="dxa"/>
            <w:shd w:val="clear" w:color="auto" w:fill="auto"/>
          </w:tcPr>
          <w:p w14:paraId="33138402"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Kurumsal İletişim</w:t>
            </w:r>
          </w:p>
        </w:tc>
      </w:tr>
      <w:tr w:rsidR="00A20B34" w:rsidRPr="009E50E8" w14:paraId="31B90413" w14:textId="77777777" w:rsidTr="00D41148">
        <w:tc>
          <w:tcPr>
            <w:tcW w:w="4252" w:type="dxa"/>
            <w:shd w:val="clear" w:color="auto" w:fill="auto"/>
          </w:tcPr>
          <w:p w14:paraId="5F3A7688"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Okula Devam/ Devamsızlık</w:t>
            </w:r>
          </w:p>
        </w:tc>
        <w:tc>
          <w:tcPr>
            <w:tcW w:w="3402" w:type="dxa"/>
            <w:shd w:val="clear" w:color="auto" w:fill="auto"/>
          </w:tcPr>
          <w:p w14:paraId="60E21C2A"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Sosyal, Kültürel ve Fiziksel Gelişim</w:t>
            </w:r>
          </w:p>
        </w:tc>
        <w:tc>
          <w:tcPr>
            <w:tcW w:w="4111" w:type="dxa"/>
            <w:shd w:val="clear" w:color="auto" w:fill="auto"/>
          </w:tcPr>
          <w:p w14:paraId="5D5F7283"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Kurumsal Yönetim</w:t>
            </w:r>
          </w:p>
        </w:tc>
      </w:tr>
      <w:tr w:rsidR="00A20B34" w:rsidRPr="009E50E8" w14:paraId="684EF56B" w14:textId="77777777" w:rsidTr="00D41148">
        <w:tc>
          <w:tcPr>
            <w:tcW w:w="4252" w:type="dxa"/>
            <w:shd w:val="clear" w:color="auto" w:fill="auto"/>
          </w:tcPr>
          <w:p w14:paraId="21DE29BE" w14:textId="77777777" w:rsidR="00A20B34" w:rsidRPr="009E50E8" w:rsidRDefault="003322A4" w:rsidP="00D41148">
            <w:pPr>
              <w:spacing w:after="0"/>
              <w:jc w:val="both"/>
              <w:rPr>
                <w:rFonts w:ascii="Times New Roman" w:hAnsi="Times New Roman"/>
                <w:szCs w:val="24"/>
              </w:rPr>
            </w:pPr>
            <w:r w:rsidRPr="009E50E8">
              <w:rPr>
                <w:rFonts w:ascii="Times New Roman" w:hAnsi="Times New Roman"/>
                <w:szCs w:val="24"/>
              </w:rPr>
              <w:t>Okula Uyum, Oryantasyon</w:t>
            </w:r>
          </w:p>
        </w:tc>
        <w:tc>
          <w:tcPr>
            <w:tcW w:w="3402" w:type="dxa"/>
            <w:shd w:val="clear" w:color="auto" w:fill="auto"/>
          </w:tcPr>
          <w:p w14:paraId="62F41385"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Sınıf Tekrarı</w:t>
            </w:r>
          </w:p>
        </w:tc>
        <w:tc>
          <w:tcPr>
            <w:tcW w:w="4111" w:type="dxa"/>
            <w:shd w:val="clear" w:color="auto" w:fill="auto"/>
          </w:tcPr>
          <w:p w14:paraId="489DC9AE" w14:textId="77777777" w:rsidR="00A20B34" w:rsidRPr="009E50E8" w:rsidRDefault="00A20B34" w:rsidP="00D41148">
            <w:pPr>
              <w:spacing w:after="0"/>
              <w:jc w:val="both"/>
              <w:rPr>
                <w:rFonts w:ascii="Times New Roman" w:hAnsi="Times New Roman"/>
                <w:szCs w:val="24"/>
              </w:rPr>
            </w:pPr>
            <w:r w:rsidRPr="009E50E8">
              <w:rPr>
                <w:rFonts w:ascii="Times New Roman" w:hAnsi="Times New Roman"/>
                <w:szCs w:val="24"/>
              </w:rPr>
              <w:t>Bina ve Yerleşke</w:t>
            </w:r>
          </w:p>
        </w:tc>
      </w:tr>
      <w:tr w:rsidR="003322A4" w:rsidRPr="009E50E8" w14:paraId="369101EB" w14:textId="77777777" w:rsidTr="00D41148">
        <w:tc>
          <w:tcPr>
            <w:tcW w:w="4252" w:type="dxa"/>
            <w:shd w:val="clear" w:color="auto" w:fill="auto"/>
          </w:tcPr>
          <w:p w14:paraId="382A0893"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Özel Eğitime İhtiyaç Duyan Bireyler</w:t>
            </w:r>
          </w:p>
        </w:tc>
        <w:tc>
          <w:tcPr>
            <w:tcW w:w="3402" w:type="dxa"/>
            <w:shd w:val="clear" w:color="auto" w:fill="auto"/>
          </w:tcPr>
          <w:p w14:paraId="3F97CF29"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İstihdam</w:t>
            </w:r>
            <w:r w:rsidR="005E2863" w:rsidRPr="009E50E8">
              <w:rPr>
                <w:rFonts w:ascii="Times New Roman" w:hAnsi="Times New Roman"/>
                <w:szCs w:val="24"/>
              </w:rPr>
              <w:t xml:space="preserve"> Edilebilirlik ve Yönlendirme</w:t>
            </w:r>
          </w:p>
        </w:tc>
        <w:tc>
          <w:tcPr>
            <w:tcW w:w="4111" w:type="dxa"/>
            <w:shd w:val="clear" w:color="auto" w:fill="auto"/>
          </w:tcPr>
          <w:p w14:paraId="3DF336FB"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Donanım</w:t>
            </w:r>
          </w:p>
        </w:tc>
      </w:tr>
      <w:tr w:rsidR="003322A4" w:rsidRPr="009E50E8" w14:paraId="25CB1B3F" w14:textId="77777777" w:rsidTr="00D41148">
        <w:tc>
          <w:tcPr>
            <w:tcW w:w="4252" w:type="dxa"/>
            <w:shd w:val="clear" w:color="auto" w:fill="auto"/>
          </w:tcPr>
          <w:p w14:paraId="740359D4"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Yabancı Öğrenciler</w:t>
            </w:r>
          </w:p>
        </w:tc>
        <w:tc>
          <w:tcPr>
            <w:tcW w:w="3402" w:type="dxa"/>
            <w:shd w:val="clear" w:color="auto" w:fill="auto"/>
          </w:tcPr>
          <w:p w14:paraId="3F9A0277"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Öğretim Yöntemleri</w:t>
            </w:r>
          </w:p>
        </w:tc>
        <w:tc>
          <w:tcPr>
            <w:tcW w:w="4111" w:type="dxa"/>
            <w:shd w:val="clear" w:color="auto" w:fill="auto"/>
          </w:tcPr>
          <w:p w14:paraId="125D712A"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Temizlik, Hijyen</w:t>
            </w:r>
          </w:p>
        </w:tc>
      </w:tr>
      <w:tr w:rsidR="003322A4" w:rsidRPr="009E50E8" w14:paraId="7E5FAC90" w14:textId="77777777" w:rsidTr="00D41148">
        <w:tc>
          <w:tcPr>
            <w:tcW w:w="4252" w:type="dxa"/>
            <w:shd w:val="clear" w:color="auto" w:fill="auto"/>
          </w:tcPr>
          <w:p w14:paraId="7BE10232" w14:textId="0DA9EF65"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Hayat</w:t>
            </w:r>
            <w:r w:rsidR="00222CA9">
              <w:rPr>
                <w:rFonts w:ascii="Times New Roman" w:hAnsi="Times New Roman"/>
                <w:szCs w:val="24"/>
              </w:rPr>
              <w:t xml:space="preserve"> </w:t>
            </w:r>
            <w:r w:rsidRPr="009E50E8">
              <w:rPr>
                <w:rFonts w:ascii="Times New Roman" w:hAnsi="Times New Roman"/>
                <w:szCs w:val="24"/>
              </w:rPr>
              <w:t>boyu Öğrenme</w:t>
            </w:r>
          </w:p>
        </w:tc>
        <w:tc>
          <w:tcPr>
            <w:tcW w:w="3402" w:type="dxa"/>
            <w:shd w:val="clear" w:color="auto" w:fill="auto"/>
          </w:tcPr>
          <w:p w14:paraId="021E2EDB"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Ders araç gereçleri</w:t>
            </w:r>
          </w:p>
        </w:tc>
        <w:tc>
          <w:tcPr>
            <w:tcW w:w="4111" w:type="dxa"/>
            <w:shd w:val="clear" w:color="auto" w:fill="auto"/>
          </w:tcPr>
          <w:p w14:paraId="5AF8303E" w14:textId="77777777" w:rsidR="003322A4" w:rsidRPr="009E50E8" w:rsidRDefault="003322A4" w:rsidP="00D41148">
            <w:pPr>
              <w:spacing w:after="0"/>
              <w:jc w:val="both"/>
              <w:rPr>
                <w:rFonts w:ascii="Times New Roman" w:hAnsi="Times New Roman"/>
                <w:szCs w:val="24"/>
              </w:rPr>
            </w:pPr>
            <w:r w:rsidRPr="009E50E8">
              <w:rPr>
                <w:rFonts w:ascii="Times New Roman" w:hAnsi="Times New Roman"/>
                <w:szCs w:val="24"/>
              </w:rPr>
              <w:t>İş Güvenliği, Okul Güvenliği</w:t>
            </w:r>
          </w:p>
        </w:tc>
      </w:tr>
      <w:tr w:rsidR="005E2863" w:rsidRPr="009E50E8" w14:paraId="04A1C410" w14:textId="77777777" w:rsidTr="00D41148">
        <w:tc>
          <w:tcPr>
            <w:tcW w:w="4252" w:type="dxa"/>
            <w:shd w:val="clear" w:color="auto" w:fill="auto"/>
          </w:tcPr>
          <w:p w14:paraId="376C12B0" w14:textId="77777777" w:rsidR="005E2863" w:rsidRPr="009E50E8" w:rsidRDefault="005E2863" w:rsidP="00D41148">
            <w:pPr>
              <w:spacing w:after="0"/>
              <w:jc w:val="both"/>
              <w:rPr>
                <w:rFonts w:ascii="Times New Roman" w:hAnsi="Times New Roman"/>
                <w:szCs w:val="24"/>
              </w:rPr>
            </w:pPr>
          </w:p>
        </w:tc>
        <w:tc>
          <w:tcPr>
            <w:tcW w:w="3402" w:type="dxa"/>
            <w:shd w:val="clear" w:color="auto" w:fill="auto"/>
          </w:tcPr>
          <w:p w14:paraId="4815C5E0" w14:textId="77777777" w:rsidR="005E2863" w:rsidRPr="009E50E8" w:rsidRDefault="005E2863" w:rsidP="00D41148">
            <w:pPr>
              <w:spacing w:after="0"/>
              <w:jc w:val="both"/>
              <w:rPr>
                <w:rFonts w:ascii="Times New Roman" w:hAnsi="Times New Roman"/>
                <w:szCs w:val="24"/>
              </w:rPr>
            </w:pPr>
          </w:p>
        </w:tc>
        <w:tc>
          <w:tcPr>
            <w:tcW w:w="4111" w:type="dxa"/>
            <w:shd w:val="clear" w:color="auto" w:fill="auto"/>
          </w:tcPr>
          <w:p w14:paraId="0654F759" w14:textId="77777777" w:rsidR="005E2863" w:rsidRPr="009E50E8" w:rsidRDefault="005E2863" w:rsidP="00D41148">
            <w:pPr>
              <w:spacing w:after="0"/>
              <w:jc w:val="both"/>
              <w:rPr>
                <w:rFonts w:ascii="Times New Roman" w:hAnsi="Times New Roman"/>
                <w:szCs w:val="24"/>
              </w:rPr>
            </w:pPr>
            <w:r w:rsidRPr="009E50E8">
              <w:rPr>
                <w:rFonts w:ascii="Times New Roman" w:hAnsi="Times New Roman"/>
                <w:szCs w:val="24"/>
              </w:rPr>
              <w:t>Taşıma ve servis</w:t>
            </w:r>
          </w:p>
        </w:tc>
      </w:tr>
    </w:tbl>
    <w:p w14:paraId="4CEB4C2A" w14:textId="77777777" w:rsidR="00A20B34" w:rsidRPr="009E50E8" w:rsidRDefault="00A20B34" w:rsidP="00C27A06">
      <w:pPr>
        <w:spacing w:after="0"/>
        <w:ind w:firstLine="708"/>
        <w:jc w:val="both"/>
        <w:rPr>
          <w:rFonts w:ascii="Times New Roman" w:hAnsi="Times New Roman"/>
          <w:szCs w:val="24"/>
        </w:rPr>
      </w:pPr>
    </w:p>
    <w:p w14:paraId="79D5C37E"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18B9A99E" w14:textId="77777777" w:rsidR="00C27A06" w:rsidRDefault="00C27A06" w:rsidP="00C27A06">
      <w:pPr>
        <w:spacing w:after="0"/>
        <w:ind w:firstLine="708"/>
        <w:jc w:val="both"/>
        <w:rPr>
          <w:szCs w:val="24"/>
        </w:rPr>
      </w:pPr>
      <w:r>
        <w:rPr>
          <w:szCs w:val="24"/>
        </w:rPr>
        <w:lastRenderedPageBreak/>
        <w:t xml:space="preserve"> </w:t>
      </w:r>
    </w:p>
    <w:p w14:paraId="25ACDB28" w14:textId="77777777" w:rsidR="00A20B34" w:rsidRPr="009E50E8" w:rsidRDefault="00DB7089" w:rsidP="00A20B34">
      <w:pPr>
        <w:pStyle w:val="Balk3"/>
        <w:rPr>
          <w:rFonts w:ascii="Times New Roman" w:hAnsi="Times New Roman"/>
          <w:b/>
        </w:rPr>
      </w:pPr>
      <w:bookmarkStart w:id="30" w:name="_Toc416084890"/>
      <w:r w:rsidRPr="009E50E8">
        <w:rPr>
          <w:rFonts w:ascii="Times New Roman" w:hAnsi="Times New Roman"/>
          <w:b/>
        </w:rPr>
        <w:t>Gelişim ve Sorun Alanları</w:t>
      </w:r>
      <w:r w:rsidR="00A20B34" w:rsidRPr="009E50E8">
        <w:rPr>
          <w:rFonts w:ascii="Times New Roman" w:hAnsi="Times New Roman"/>
          <w:b/>
        </w:rPr>
        <w:t>mız</w:t>
      </w:r>
    </w:p>
    <w:tbl>
      <w:tblPr>
        <w:tblW w:w="138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3052"/>
      </w:tblGrid>
      <w:tr w:rsidR="00F675E8" w:rsidRPr="00A47F2F" w14:paraId="50CFC2B2" w14:textId="77777777" w:rsidTr="009E50E8">
        <w:trPr>
          <w:trHeight w:val="337"/>
        </w:trPr>
        <w:tc>
          <w:tcPr>
            <w:tcW w:w="13823" w:type="dxa"/>
            <w:gridSpan w:val="2"/>
            <w:vAlign w:val="center"/>
            <w:hideMark/>
          </w:tcPr>
          <w:p w14:paraId="73604F51" w14:textId="77777777" w:rsidR="00F675E8" w:rsidRPr="00A47F2F" w:rsidRDefault="00DB7089" w:rsidP="00A20B34">
            <w:pPr>
              <w:spacing w:after="0" w:line="240" w:lineRule="auto"/>
              <w:rPr>
                <w:b/>
                <w:bCs/>
                <w:color w:val="000000"/>
                <w:szCs w:val="24"/>
              </w:rPr>
            </w:pPr>
            <w:r w:rsidRPr="00A47F2F">
              <w:rPr>
                <w:b/>
                <w:szCs w:val="24"/>
              </w:rPr>
              <w:t xml:space="preserve"> </w:t>
            </w:r>
            <w:bookmarkEnd w:id="30"/>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921384" w:rsidRPr="00A47F2F" w14:paraId="3D9848B3" w14:textId="77777777" w:rsidTr="009E50E8">
        <w:trPr>
          <w:trHeight w:val="370"/>
        </w:trPr>
        <w:tc>
          <w:tcPr>
            <w:tcW w:w="771" w:type="dxa"/>
            <w:vAlign w:val="center"/>
            <w:hideMark/>
          </w:tcPr>
          <w:p w14:paraId="4D6D12A3" w14:textId="77777777" w:rsidR="00921384" w:rsidRPr="00A47F2F" w:rsidRDefault="00921384" w:rsidP="00FE3704">
            <w:pPr>
              <w:spacing w:after="0" w:line="240" w:lineRule="auto"/>
              <w:jc w:val="center"/>
              <w:rPr>
                <w:b/>
                <w:bCs/>
                <w:color w:val="000000"/>
                <w:szCs w:val="24"/>
              </w:rPr>
            </w:pPr>
            <w:r w:rsidRPr="00A47F2F">
              <w:rPr>
                <w:b/>
                <w:bCs/>
                <w:color w:val="000000"/>
                <w:szCs w:val="24"/>
              </w:rPr>
              <w:t>1</w:t>
            </w:r>
          </w:p>
        </w:tc>
        <w:tc>
          <w:tcPr>
            <w:tcW w:w="13052" w:type="dxa"/>
            <w:vAlign w:val="center"/>
            <w:hideMark/>
          </w:tcPr>
          <w:p w14:paraId="6C70C73C" w14:textId="77777777" w:rsidR="00921384" w:rsidRPr="00B70B37" w:rsidRDefault="00921384" w:rsidP="002348B8">
            <w:pPr>
              <w:spacing w:after="0" w:line="240" w:lineRule="auto"/>
              <w:rPr>
                <w:color w:val="000000"/>
                <w:szCs w:val="24"/>
              </w:rPr>
            </w:pPr>
            <w:r w:rsidRPr="00B70B37">
              <w:rPr>
                <w:color w:val="000000"/>
                <w:szCs w:val="24"/>
              </w:rPr>
              <w:t>Özel Eğitime İhtiyaç Duyan bireyler.</w:t>
            </w:r>
          </w:p>
        </w:tc>
      </w:tr>
      <w:tr w:rsidR="00921384" w:rsidRPr="00A47F2F" w14:paraId="0F43D1AF" w14:textId="77777777" w:rsidTr="009E50E8">
        <w:trPr>
          <w:trHeight w:val="370"/>
        </w:trPr>
        <w:tc>
          <w:tcPr>
            <w:tcW w:w="771" w:type="dxa"/>
            <w:vAlign w:val="center"/>
            <w:hideMark/>
          </w:tcPr>
          <w:p w14:paraId="1629D744" w14:textId="77777777" w:rsidR="00921384" w:rsidRPr="00A47F2F" w:rsidRDefault="00921384" w:rsidP="00FE3704">
            <w:pPr>
              <w:spacing w:after="0" w:line="240" w:lineRule="auto"/>
              <w:jc w:val="center"/>
              <w:rPr>
                <w:b/>
                <w:bCs/>
                <w:color w:val="000000"/>
                <w:szCs w:val="24"/>
              </w:rPr>
            </w:pPr>
            <w:r w:rsidRPr="00A47F2F">
              <w:rPr>
                <w:b/>
                <w:bCs/>
                <w:color w:val="000000"/>
                <w:szCs w:val="24"/>
              </w:rPr>
              <w:t>2</w:t>
            </w:r>
          </w:p>
        </w:tc>
        <w:tc>
          <w:tcPr>
            <w:tcW w:w="13052" w:type="dxa"/>
            <w:vAlign w:val="center"/>
            <w:hideMark/>
          </w:tcPr>
          <w:p w14:paraId="5E34162E" w14:textId="77777777" w:rsidR="00921384" w:rsidRPr="00B70B37" w:rsidRDefault="00921384" w:rsidP="002348B8">
            <w:pPr>
              <w:spacing w:after="0" w:line="240" w:lineRule="auto"/>
              <w:rPr>
                <w:color w:val="000000"/>
                <w:szCs w:val="24"/>
              </w:rPr>
            </w:pPr>
            <w:r w:rsidRPr="00B70B37">
              <w:rPr>
                <w:color w:val="000000"/>
                <w:szCs w:val="24"/>
              </w:rPr>
              <w:t>Okula uyum sorunları.</w:t>
            </w:r>
          </w:p>
        </w:tc>
      </w:tr>
    </w:tbl>
    <w:p w14:paraId="37CFDA6D" w14:textId="77777777" w:rsidR="004778E9" w:rsidRPr="00A47F2F" w:rsidRDefault="004778E9" w:rsidP="004778E9">
      <w:pPr>
        <w:rPr>
          <w:szCs w:val="24"/>
        </w:rPr>
      </w:pPr>
    </w:p>
    <w:tbl>
      <w:tblPr>
        <w:tblW w:w="14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3293"/>
      </w:tblGrid>
      <w:tr w:rsidR="00F675E8" w:rsidRPr="00A47F2F" w14:paraId="34156B89" w14:textId="77777777" w:rsidTr="00921384">
        <w:trPr>
          <w:trHeight w:val="115"/>
        </w:trPr>
        <w:tc>
          <w:tcPr>
            <w:tcW w:w="14078" w:type="dxa"/>
            <w:gridSpan w:val="2"/>
            <w:vAlign w:val="center"/>
            <w:hideMark/>
          </w:tcPr>
          <w:p w14:paraId="3BFB55C0"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921384" w:rsidRPr="00A47F2F" w14:paraId="18BFAD93" w14:textId="77777777" w:rsidTr="00921384">
        <w:trPr>
          <w:trHeight w:val="58"/>
        </w:trPr>
        <w:tc>
          <w:tcPr>
            <w:tcW w:w="785" w:type="dxa"/>
            <w:vAlign w:val="center"/>
            <w:hideMark/>
          </w:tcPr>
          <w:p w14:paraId="34CB36DE" w14:textId="77777777" w:rsidR="00921384" w:rsidRPr="00A47F2F" w:rsidRDefault="00921384" w:rsidP="00FE3704">
            <w:pPr>
              <w:spacing w:after="0" w:line="240" w:lineRule="auto"/>
              <w:jc w:val="center"/>
              <w:rPr>
                <w:b/>
                <w:bCs/>
                <w:color w:val="000000"/>
                <w:szCs w:val="24"/>
              </w:rPr>
            </w:pPr>
            <w:r w:rsidRPr="00A47F2F">
              <w:rPr>
                <w:b/>
                <w:bCs/>
                <w:color w:val="000000"/>
                <w:szCs w:val="24"/>
              </w:rPr>
              <w:t>1</w:t>
            </w:r>
          </w:p>
        </w:tc>
        <w:tc>
          <w:tcPr>
            <w:tcW w:w="13293" w:type="dxa"/>
            <w:vAlign w:val="center"/>
            <w:hideMark/>
          </w:tcPr>
          <w:p w14:paraId="7304C327" w14:textId="77777777" w:rsidR="00921384" w:rsidRPr="00B70B37" w:rsidRDefault="00921384" w:rsidP="002348B8">
            <w:pPr>
              <w:tabs>
                <w:tab w:val="left" w:pos="426"/>
              </w:tabs>
              <w:spacing w:after="0" w:line="240" w:lineRule="auto"/>
              <w:jc w:val="both"/>
              <w:rPr>
                <w:szCs w:val="24"/>
              </w:rPr>
            </w:pPr>
            <w:r w:rsidRPr="00B70B37">
              <w:rPr>
                <w:szCs w:val="24"/>
              </w:rPr>
              <w:t xml:space="preserve">Öğretmenlere yönelik </w:t>
            </w:r>
            <w:proofErr w:type="spellStart"/>
            <w:r w:rsidRPr="00B70B37">
              <w:rPr>
                <w:szCs w:val="24"/>
              </w:rPr>
              <w:t>hizmetiçi</w:t>
            </w:r>
            <w:proofErr w:type="spellEnd"/>
            <w:r w:rsidRPr="00B70B37">
              <w:rPr>
                <w:szCs w:val="24"/>
              </w:rPr>
              <w:t xml:space="preserve"> eğitimler</w:t>
            </w:r>
          </w:p>
        </w:tc>
      </w:tr>
      <w:tr w:rsidR="00921384" w:rsidRPr="00A47F2F" w14:paraId="3159C57B" w14:textId="77777777" w:rsidTr="00921384">
        <w:trPr>
          <w:trHeight w:val="58"/>
        </w:trPr>
        <w:tc>
          <w:tcPr>
            <w:tcW w:w="785" w:type="dxa"/>
            <w:vAlign w:val="center"/>
            <w:hideMark/>
          </w:tcPr>
          <w:p w14:paraId="0C72A45E" w14:textId="77777777" w:rsidR="00921384" w:rsidRPr="00A47F2F" w:rsidRDefault="00921384" w:rsidP="00FE3704">
            <w:pPr>
              <w:spacing w:after="0" w:line="240" w:lineRule="auto"/>
              <w:jc w:val="center"/>
              <w:rPr>
                <w:b/>
                <w:bCs/>
                <w:color w:val="000000"/>
                <w:szCs w:val="24"/>
              </w:rPr>
            </w:pPr>
            <w:r w:rsidRPr="00A47F2F">
              <w:rPr>
                <w:b/>
                <w:bCs/>
                <w:color w:val="000000"/>
                <w:szCs w:val="24"/>
              </w:rPr>
              <w:t>2</w:t>
            </w:r>
          </w:p>
        </w:tc>
        <w:tc>
          <w:tcPr>
            <w:tcW w:w="13293" w:type="dxa"/>
            <w:vAlign w:val="center"/>
            <w:hideMark/>
          </w:tcPr>
          <w:p w14:paraId="251853F6" w14:textId="77777777" w:rsidR="00921384" w:rsidRPr="00B70B37" w:rsidRDefault="00921384" w:rsidP="002348B8">
            <w:pPr>
              <w:tabs>
                <w:tab w:val="left" w:pos="426"/>
              </w:tabs>
              <w:spacing w:after="0" w:line="240" w:lineRule="auto"/>
              <w:jc w:val="both"/>
              <w:rPr>
                <w:szCs w:val="24"/>
              </w:rPr>
            </w:pPr>
            <w:r w:rsidRPr="00B70B37">
              <w:rPr>
                <w:szCs w:val="24"/>
              </w:rPr>
              <w:t>Eğitim öğretim sürecinde sanatsal, sportif ve kültürel faaliyetler</w:t>
            </w:r>
          </w:p>
        </w:tc>
      </w:tr>
      <w:tr w:rsidR="00921384" w:rsidRPr="00A47F2F" w14:paraId="63D797B8" w14:textId="77777777" w:rsidTr="00921384">
        <w:trPr>
          <w:trHeight w:val="58"/>
        </w:trPr>
        <w:tc>
          <w:tcPr>
            <w:tcW w:w="785" w:type="dxa"/>
            <w:vAlign w:val="center"/>
            <w:hideMark/>
          </w:tcPr>
          <w:p w14:paraId="5BF9D39A" w14:textId="77777777" w:rsidR="00921384" w:rsidRPr="00A47F2F" w:rsidRDefault="00921384" w:rsidP="00FE3704">
            <w:pPr>
              <w:spacing w:after="0" w:line="240" w:lineRule="auto"/>
              <w:jc w:val="center"/>
              <w:rPr>
                <w:b/>
                <w:bCs/>
                <w:color w:val="000000"/>
                <w:szCs w:val="24"/>
              </w:rPr>
            </w:pPr>
            <w:r w:rsidRPr="00A47F2F">
              <w:rPr>
                <w:b/>
                <w:bCs/>
                <w:color w:val="000000"/>
                <w:szCs w:val="24"/>
              </w:rPr>
              <w:t>3</w:t>
            </w:r>
          </w:p>
        </w:tc>
        <w:tc>
          <w:tcPr>
            <w:tcW w:w="13293" w:type="dxa"/>
            <w:vAlign w:val="center"/>
          </w:tcPr>
          <w:p w14:paraId="1A37A592" w14:textId="77777777" w:rsidR="00921384" w:rsidRPr="00B70B37" w:rsidRDefault="00921384" w:rsidP="002348B8">
            <w:pPr>
              <w:spacing w:after="0" w:line="240" w:lineRule="auto"/>
              <w:rPr>
                <w:color w:val="000000"/>
                <w:szCs w:val="24"/>
              </w:rPr>
            </w:pPr>
            <w:r w:rsidRPr="00B70B37">
              <w:rPr>
                <w:color w:val="000000"/>
                <w:szCs w:val="24"/>
              </w:rPr>
              <w:t>Ders araç ve gereçleri.</w:t>
            </w:r>
          </w:p>
        </w:tc>
      </w:tr>
      <w:tr w:rsidR="00921384" w:rsidRPr="00A47F2F" w14:paraId="06EE1874" w14:textId="77777777" w:rsidTr="00921384">
        <w:trPr>
          <w:trHeight w:val="58"/>
        </w:trPr>
        <w:tc>
          <w:tcPr>
            <w:tcW w:w="785" w:type="dxa"/>
            <w:vAlign w:val="center"/>
            <w:hideMark/>
          </w:tcPr>
          <w:p w14:paraId="60E46B32" w14:textId="77777777" w:rsidR="00921384" w:rsidRPr="00A47F2F" w:rsidRDefault="00921384" w:rsidP="00FE3704">
            <w:pPr>
              <w:spacing w:after="0" w:line="240" w:lineRule="auto"/>
              <w:jc w:val="center"/>
              <w:rPr>
                <w:b/>
                <w:bCs/>
                <w:color w:val="000000"/>
                <w:szCs w:val="24"/>
              </w:rPr>
            </w:pPr>
            <w:r w:rsidRPr="00A47F2F">
              <w:rPr>
                <w:b/>
                <w:bCs/>
                <w:color w:val="000000"/>
                <w:szCs w:val="24"/>
              </w:rPr>
              <w:t>4</w:t>
            </w:r>
          </w:p>
        </w:tc>
        <w:tc>
          <w:tcPr>
            <w:tcW w:w="13293" w:type="dxa"/>
            <w:vAlign w:val="center"/>
          </w:tcPr>
          <w:p w14:paraId="35F158F2" w14:textId="77777777" w:rsidR="00921384" w:rsidRPr="00B70B37" w:rsidRDefault="00921384" w:rsidP="002348B8">
            <w:pPr>
              <w:spacing w:after="0" w:line="240" w:lineRule="auto"/>
              <w:rPr>
                <w:color w:val="000000"/>
                <w:szCs w:val="24"/>
              </w:rPr>
            </w:pPr>
            <w:r w:rsidRPr="00B70B37">
              <w:rPr>
                <w:color w:val="000000"/>
                <w:szCs w:val="24"/>
              </w:rPr>
              <w:t>Yardımcı personel.</w:t>
            </w:r>
          </w:p>
        </w:tc>
      </w:tr>
      <w:tr w:rsidR="00921384" w:rsidRPr="00A47F2F" w14:paraId="6AA0B7BE" w14:textId="77777777" w:rsidTr="00921384">
        <w:trPr>
          <w:trHeight w:val="58"/>
        </w:trPr>
        <w:tc>
          <w:tcPr>
            <w:tcW w:w="785" w:type="dxa"/>
            <w:vAlign w:val="center"/>
            <w:hideMark/>
          </w:tcPr>
          <w:p w14:paraId="772CDA20" w14:textId="77777777" w:rsidR="00921384" w:rsidRPr="00A47F2F" w:rsidRDefault="00921384" w:rsidP="00FE3704">
            <w:pPr>
              <w:spacing w:after="0" w:line="240" w:lineRule="auto"/>
              <w:jc w:val="center"/>
              <w:rPr>
                <w:b/>
                <w:bCs/>
                <w:color w:val="000000"/>
                <w:szCs w:val="24"/>
              </w:rPr>
            </w:pPr>
            <w:r w:rsidRPr="00A47F2F">
              <w:rPr>
                <w:b/>
                <w:bCs/>
                <w:color w:val="000000"/>
                <w:szCs w:val="24"/>
              </w:rPr>
              <w:t>5</w:t>
            </w:r>
          </w:p>
        </w:tc>
        <w:tc>
          <w:tcPr>
            <w:tcW w:w="13293" w:type="dxa"/>
            <w:vAlign w:val="center"/>
          </w:tcPr>
          <w:p w14:paraId="0EB9027A" w14:textId="77777777" w:rsidR="00921384" w:rsidRPr="00B70B37" w:rsidRDefault="00921384" w:rsidP="002348B8">
            <w:pPr>
              <w:tabs>
                <w:tab w:val="left" w:pos="426"/>
              </w:tabs>
              <w:spacing w:after="0" w:line="240" w:lineRule="auto"/>
              <w:jc w:val="both"/>
              <w:rPr>
                <w:szCs w:val="24"/>
              </w:rPr>
            </w:pPr>
            <w:r w:rsidRPr="00B70B37">
              <w:rPr>
                <w:szCs w:val="24"/>
              </w:rPr>
              <w:t xml:space="preserve">Öğretmen yeterlilikleri(Branş öğretmenlerin görevlendirilmesi.) </w:t>
            </w:r>
          </w:p>
        </w:tc>
      </w:tr>
      <w:tr w:rsidR="00921384" w:rsidRPr="00A47F2F" w14:paraId="363C4DDB" w14:textId="77777777" w:rsidTr="00921384">
        <w:trPr>
          <w:trHeight w:val="58"/>
        </w:trPr>
        <w:tc>
          <w:tcPr>
            <w:tcW w:w="785" w:type="dxa"/>
            <w:vAlign w:val="center"/>
            <w:hideMark/>
          </w:tcPr>
          <w:p w14:paraId="32B5E16B" w14:textId="77777777" w:rsidR="00921384" w:rsidRPr="00A47F2F" w:rsidRDefault="00921384" w:rsidP="00FE3704">
            <w:pPr>
              <w:spacing w:after="0" w:line="240" w:lineRule="auto"/>
              <w:jc w:val="center"/>
              <w:rPr>
                <w:b/>
                <w:bCs/>
                <w:color w:val="000000"/>
                <w:szCs w:val="24"/>
              </w:rPr>
            </w:pPr>
            <w:r w:rsidRPr="00A47F2F">
              <w:rPr>
                <w:b/>
                <w:bCs/>
                <w:color w:val="000000"/>
                <w:szCs w:val="24"/>
              </w:rPr>
              <w:t>6</w:t>
            </w:r>
          </w:p>
        </w:tc>
        <w:tc>
          <w:tcPr>
            <w:tcW w:w="13293" w:type="dxa"/>
            <w:vAlign w:val="center"/>
          </w:tcPr>
          <w:p w14:paraId="0695A735" w14:textId="77777777" w:rsidR="00921384" w:rsidRPr="00B70B37" w:rsidRDefault="00921384" w:rsidP="002348B8">
            <w:pPr>
              <w:tabs>
                <w:tab w:val="left" w:pos="426"/>
              </w:tabs>
              <w:spacing w:after="0" w:line="240" w:lineRule="auto"/>
              <w:jc w:val="both"/>
              <w:rPr>
                <w:szCs w:val="24"/>
              </w:rPr>
            </w:pPr>
            <w:r w:rsidRPr="00B70B37">
              <w:rPr>
                <w:szCs w:val="24"/>
              </w:rPr>
              <w:t xml:space="preserve">Okuma kültürü </w:t>
            </w:r>
          </w:p>
        </w:tc>
      </w:tr>
    </w:tbl>
    <w:p w14:paraId="4283ADD7" w14:textId="77777777" w:rsidR="00E170ED" w:rsidRPr="00A47F2F" w:rsidRDefault="00E170ED" w:rsidP="001B455A">
      <w:pPr>
        <w:rPr>
          <w:szCs w:val="24"/>
        </w:rPr>
      </w:pP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3540"/>
      </w:tblGrid>
      <w:tr w:rsidR="000413B1" w:rsidRPr="00A47F2F" w14:paraId="2C520D2F" w14:textId="77777777" w:rsidTr="00921384">
        <w:trPr>
          <w:trHeight w:val="342"/>
        </w:trPr>
        <w:tc>
          <w:tcPr>
            <w:tcW w:w="14153" w:type="dxa"/>
            <w:gridSpan w:val="2"/>
            <w:vAlign w:val="center"/>
            <w:hideMark/>
          </w:tcPr>
          <w:p w14:paraId="50B0DE6E" w14:textId="77777777"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921384" w:rsidRPr="00A47F2F" w14:paraId="639EFDA5" w14:textId="77777777" w:rsidTr="00921384">
        <w:trPr>
          <w:trHeight w:val="342"/>
        </w:trPr>
        <w:tc>
          <w:tcPr>
            <w:tcW w:w="613" w:type="dxa"/>
            <w:vAlign w:val="center"/>
            <w:hideMark/>
          </w:tcPr>
          <w:p w14:paraId="62D09B24" w14:textId="77777777" w:rsidR="00921384" w:rsidRPr="00A47F2F" w:rsidRDefault="00921384" w:rsidP="00FE3704">
            <w:pPr>
              <w:spacing w:after="0" w:line="240" w:lineRule="auto"/>
              <w:jc w:val="center"/>
              <w:rPr>
                <w:b/>
                <w:bCs/>
                <w:color w:val="000000"/>
                <w:szCs w:val="24"/>
              </w:rPr>
            </w:pPr>
            <w:r w:rsidRPr="00A47F2F">
              <w:rPr>
                <w:b/>
                <w:bCs/>
                <w:color w:val="000000"/>
                <w:szCs w:val="24"/>
              </w:rPr>
              <w:t>1</w:t>
            </w:r>
          </w:p>
        </w:tc>
        <w:tc>
          <w:tcPr>
            <w:tcW w:w="13540" w:type="dxa"/>
            <w:vAlign w:val="center"/>
          </w:tcPr>
          <w:p w14:paraId="77DC9076" w14:textId="77777777" w:rsidR="00921384" w:rsidRPr="00B70B37" w:rsidRDefault="00921384" w:rsidP="002348B8">
            <w:pPr>
              <w:tabs>
                <w:tab w:val="left" w:pos="426"/>
              </w:tabs>
              <w:spacing w:after="0" w:line="240" w:lineRule="auto"/>
              <w:jc w:val="both"/>
              <w:rPr>
                <w:szCs w:val="24"/>
              </w:rPr>
            </w:pPr>
            <w:r w:rsidRPr="00B70B37">
              <w:rPr>
                <w:szCs w:val="24"/>
              </w:rPr>
              <w:t>Okul ve kurumların fiziki kapasitesinin yetersizliği (Eğitim öğretim ortamlarının yetersizliği)</w:t>
            </w:r>
          </w:p>
        </w:tc>
      </w:tr>
      <w:tr w:rsidR="00921384" w:rsidRPr="00A47F2F" w14:paraId="54BA5319" w14:textId="77777777" w:rsidTr="00921384">
        <w:trPr>
          <w:trHeight w:val="342"/>
        </w:trPr>
        <w:tc>
          <w:tcPr>
            <w:tcW w:w="613" w:type="dxa"/>
            <w:vAlign w:val="center"/>
            <w:hideMark/>
          </w:tcPr>
          <w:p w14:paraId="657589AB" w14:textId="77777777" w:rsidR="00921384" w:rsidRPr="00A47F2F" w:rsidRDefault="00921384" w:rsidP="00FE3704">
            <w:pPr>
              <w:spacing w:after="0" w:line="240" w:lineRule="auto"/>
              <w:jc w:val="center"/>
              <w:rPr>
                <w:b/>
                <w:bCs/>
                <w:color w:val="000000"/>
                <w:szCs w:val="24"/>
              </w:rPr>
            </w:pPr>
            <w:r w:rsidRPr="00A47F2F">
              <w:rPr>
                <w:b/>
                <w:bCs/>
                <w:color w:val="000000"/>
                <w:szCs w:val="24"/>
              </w:rPr>
              <w:t>2</w:t>
            </w:r>
          </w:p>
        </w:tc>
        <w:tc>
          <w:tcPr>
            <w:tcW w:w="13540" w:type="dxa"/>
            <w:vAlign w:val="center"/>
          </w:tcPr>
          <w:p w14:paraId="692F4015" w14:textId="77777777" w:rsidR="00921384" w:rsidRPr="00B70B37" w:rsidRDefault="00921384" w:rsidP="002348B8">
            <w:pPr>
              <w:tabs>
                <w:tab w:val="left" w:pos="426"/>
              </w:tabs>
              <w:spacing w:after="0" w:line="240" w:lineRule="auto"/>
              <w:jc w:val="both"/>
              <w:rPr>
                <w:szCs w:val="24"/>
              </w:rPr>
            </w:pPr>
            <w:r w:rsidRPr="00B70B37">
              <w:rPr>
                <w:szCs w:val="24"/>
              </w:rPr>
              <w:t>Okul ve kurumların sosyal, kültürel, sanatsal ve sportif faaliyet alanlarının yetersizliği</w:t>
            </w:r>
          </w:p>
        </w:tc>
      </w:tr>
      <w:tr w:rsidR="00921384" w:rsidRPr="00A47F2F" w14:paraId="4F684E11" w14:textId="77777777" w:rsidTr="00921384">
        <w:trPr>
          <w:trHeight w:val="342"/>
        </w:trPr>
        <w:tc>
          <w:tcPr>
            <w:tcW w:w="613" w:type="dxa"/>
            <w:vAlign w:val="center"/>
            <w:hideMark/>
          </w:tcPr>
          <w:p w14:paraId="0B12CE63" w14:textId="77777777" w:rsidR="00921384" w:rsidRPr="00A47F2F" w:rsidRDefault="00921384" w:rsidP="00FE3704">
            <w:pPr>
              <w:spacing w:after="0" w:line="240" w:lineRule="auto"/>
              <w:jc w:val="center"/>
              <w:rPr>
                <w:b/>
                <w:bCs/>
                <w:color w:val="000000"/>
                <w:szCs w:val="24"/>
              </w:rPr>
            </w:pPr>
            <w:r w:rsidRPr="00A47F2F">
              <w:rPr>
                <w:b/>
                <w:bCs/>
                <w:color w:val="000000"/>
                <w:szCs w:val="24"/>
              </w:rPr>
              <w:t>3</w:t>
            </w:r>
          </w:p>
        </w:tc>
        <w:tc>
          <w:tcPr>
            <w:tcW w:w="13540" w:type="dxa"/>
            <w:vAlign w:val="center"/>
          </w:tcPr>
          <w:p w14:paraId="6B845972" w14:textId="77777777" w:rsidR="00921384" w:rsidRPr="00B70B37" w:rsidRDefault="00921384" w:rsidP="002348B8">
            <w:pPr>
              <w:tabs>
                <w:tab w:val="left" w:pos="426"/>
              </w:tabs>
              <w:spacing w:after="0" w:line="240" w:lineRule="auto"/>
              <w:jc w:val="both"/>
              <w:rPr>
                <w:szCs w:val="24"/>
              </w:rPr>
            </w:pPr>
            <w:proofErr w:type="gramStart"/>
            <w:r w:rsidRPr="00B70B37">
              <w:rPr>
                <w:szCs w:val="24"/>
              </w:rPr>
              <w:t>Eğitim,</w:t>
            </w:r>
            <w:proofErr w:type="gramEnd"/>
            <w:r w:rsidRPr="00B70B37">
              <w:rPr>
                <w:szCs w:val="24"/>
              </w:rPr>
              <w:t xml:space="preserve"> ve sosyal hizmet ortamlarının kalitesinin artırılması</w:t>
            </w:r>
          </w:p>
        </w:tc>
      </w:tr>
      <w:tr w:rsidR="00921384" w:rsidRPr="00A47F2F" w14:paraId="32B6375D" w14:textId="77777777" w:rsidTr="00921384">
        <w:trPr>
          <w:trHeight w:val="342"/>
        </w:trPr>
        <w:tc>
          <w:tcPr>
            <w:tcW w:w="613" w:type="dxa"/>
            <w:vAlign w:val="center"/>
            <w:hideMark/>
          </w:tcPr>
          <w:p w14:paraId="6F87D27E" w14:textId="77777777" w:rsidR="00921384" w:rsidRPr="00A47F2F" w:rsidRDefault="00921384" w:rsidP="00FE3704">
            <w:pPr>
              <w:spacing w:after="0" w:line="240" w:lineRule="auto"/>
              <w:jc w:val="center"/>
              <w:rPr>
                <w:b/>
                <w:bCs/>
                <w:color w:val="000000"/>
                <w:szCs w:val="24"/>
              </w:rPr>
            </w:pPr>
            <w:r w:rsidRPr="00A47F2F">
              <w:rPr>
                <w:b/>
                <w:bCs/>
                <w:color w:val="000000"/>
                <w:szCs w:val="24"/>
              </w:rPr>
              <w:t>4</w:t>
            </w:r>
          </w:p>
        </w:tc>
        <w:tc>
          <w:tcPr>
            <w:tcW w:w="13540" w:type="dxa"/>
            <w:vAlign w:val="center"/>
          </w:tcPr>
          <w:p w14:paraId="48A31054" w14:textId="77777777" w:rsidR="00921384" w:rsidRPr="00B70B37" w:rsidRDefault="00921384" w:rsidP="002348B8">
            <w:pPr>
              <w:tabs>
                <w:tab w:val="left" w:pos="426"/>
              </w:tabs>
              <w:spacing w:after="0" w:line="240" w:lineRule="auto"/>
              <w:jc w:val="both"/>
              <w:rPr>
                <w:szCs w:val="24"/>
              </w:rPr>
            </w:pPr>
            <w:r w:rsidRPr="00B70B37">
              <w:rPr>
                <w:szCs w:val="24"/>
              </w:rPr>
              <w:t>Donatım eksiklerinin giderilmesi</w:t>
            </w:r>
          </w:p>
        </w:tc>
      </w:tr>
      <w:tr w:rsidR="00921384" w:rsidRPr="00A47F2F" w14:paraId="793EFD0B" w14:textId="77777777" w:rsidTr="00921384">
        <w:trPr>
          <w:trHeight w:val="342"/>
        </w:trPr>
        <w:tc>
          <w:tcPr>
            <w:tcW w:w="613" w:type="dxa"/>
            <w:vAlign w:val="center"/>
            <w:hideMark/>
          </w:tcPr>
          <w:p w14:paraId="1376C441" w14:textId="77777777" w:rsidR="00921384" w:rsidRPr="00A47F2F" w:rsidRDefault="00921384" w:rsidP="00FE3704">
            <w:pPr>
              <w:spacing w:after="0" w:line="240" w:lineRule="auto"/>
              <w:jc w:val="center"/>
              <w:rPr>
                <w:b/>
                <w:bCs/>
                <w:color w:val="000000"/>
                <w:szCs w:val="24"/>
              </w:rPr>
            </w:pPr>
            <w:r w:rsidRPr="00A47F2F">
              <w:rPr>
                <w:b/>
                <w:bCs/>
                <w:color w:val="000000"/>
                <w:szCs w:val="24"/>
              </w:rPr>
              <w:t>5</w:t>
            </w:r>
          </w:p>
        </w:tc>
        <w:tc>
          <w:tcPr>
            <w:tcW w:w="13540" w:type="dxa"/>
            <w:vAlign w:val="center"/>
          </w:tcPr>
          <w:p w14:paraId="4E53A071" w14:textId="77777777" w:rsidR="00921384" w:rsidRPr="00B70B37" w:rsidRDefault="00921384" w:rsidP="002348B8">
            <w:pPr>
              <w:tabs>
                <w:tab w:val="left" w:pos="426"/>
              </w:tabs>
              <w:spacing w:after="0" w:line="240" w:lineRule="auto"/>
              <w:jc w:val="both"/>
              <w:rPr>
                <w:szCs w:val="24"/>
              </w:rPr>
            </w:pPr>
            <w:r w:rsidRPr="00B70B37">
              <w:rPr>
                <w:szCs w:val="24"/>
              </w:rPr>
              <w:t xml:space="preserve">Okullardaki fiziki durumun özel eğitime gereksinim duyan öğrencilere uygunluğu </w:t>
            </w:r>
          </w:p>
        </w:tc>
      </w:tr>
    </w:tbl>
    <w:p w14:paraId="007E81B7" w14:textId="77777777" w:rsidR="003322A4" w:rsidRPr="003322A4" w:rsidRDefault="00B11140" w:rsidP="002B6FDB">
      <w:bookmarkStart w:id="31" w:name="_Toc416085142"/>
      <w:bookmarkStart w:id="32" w:name="_Toc529519455"/>
      <w:r>
        <w:br w:type="page"/>
      </w:r>
      <w:bookmarkEnd w:id="31"/>
      <w:bookmarkEnd w:id="32"/>
    </w:p>
    <w:p w14:paraId="1043008E" w14:textId="77777777" w:rsidR="00153471" w:rsidRPr="00A47F2F" w:rsidRDefault="008D4E73" w:rsidP="002B6FDB">
      <w:pPr>
        <w:pStyle w:val="Balk1"/>
      </w:pPr>
      <w:bookmarkStart w:id="33" w:name="_Toc411525143"/>
      <w:bookmarkStart w:id="34" w:name="_Toc416085144"/>
      <w:bookmarkStart w:id="35" w:name="_Toc529519458"/>
      <w:bookmarkStart w:id="36" w:name="_Toc531097539"/>
      <w:r>
        <w:lastRenderedPageBreak/>
        <w:t xml:space="preserve">BÖLÜM III: </w:t>
      </w:r>
      <w:r w:rsidR="00153471" w:rsidRPr="00A47F2F">
        <w:t>MİSYON, VİZYON VE TEMEL DEĞERLER</w:t>
      </w:r>
      <w:bookmarkEnd w:id="33"/>
      <w:bookmarkEnd w:id="34"/>
      <w:bookmarkEnd w:id="35"/>
      <w:bookmarkEnd w:id="36"/>
    </w:p>
    <w:p w14:paraId="75790E77"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402CF07E" w14:textId="37897CC5" w:rsidR="008E325C" w:rsidRPr="00A47F2F" w:rsidRDefault="00921384" w:rsidP="00D41148">
      <w:pPr>
        <w:pStyle w:val="Balk2"/>
      </w:pPr>
      <w:bookmarkStart w:id="37" w:name="_Toc531097540"/>
      <w:r>
        <w:t xml:space="preserve">         </w:t>
      </w:r>
      <w:proofErr w:type="gramStart"/>
      <w:r w:rsidR="00D41148">
        <w:t>MİSYO</w:t>
      </w:r>
      <w:r w:rsidR="008E325C" w:rsidRPr="00A47F2F">
        <w:t>N</w:t>
      </w:r>
      <w:r w:rsidR="00B11140">
        <w:t>UMUZ</w:t>
      </w:r>
      <w:r w:rsidR="00373590">
        <w:t xml:space="preserve"> </w:t>
      </w:r>
      <w:r w:rsidR="00373590" w:rsidRPr="00373590">
        <w:rPr>
          <w:highlight w:val="yellow"/>
        </w:rPr>
        <w:t>*</w:t>
      </w:r>
      <w:bookmarkEnd w:id="37"/>
      <w:r w:rsidRPr="00921384">
        <w:rPr>
          <w:b w:val="0"/>
          <w:sz w:val="24"/>
          <w:szCs w:val="24"/>
        </w:rPr>
        <w:t xml:space="preserve"> </w:t>
      </w:r>
      <w:r w:rsidR="00222CA9">
        <w:rPr>
          <w:b w:val="0"/>
          <w:sz w:val="24"/>
          <w:szCs w:val="24"/>
        </w:rPr>
        <w:t xml:space="preserve"> </w:t>
      </w:r>
      <w:r w:rsidRPr="00D456BA">
        <w:rPr>
          <w:b w:val="0"/>
          <w:sz w:val="24"/>
          <w:szCs w:val="24"/>
        </w:rPr>
        <w:t>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r>
        <w:rPr>
          <w:sz w:val="24"/>
          <w:szCs w:val="24"/>
        </w:rPr>
        <w:t>.</w:t>
      </w:r>
      <w:proofErr w:type="gramEnd"/>
    </w:p>
    <w:p w14:paraId="1712DA62" w14:textId="77777777" w:rsidR="00B11140" w:rsidRDefault="00B11140" w:rsidP="00B11140">
      <w:pPr>
        <w:ind w:left="284"/>
        <w:jc w:val="both"/>
        <w:rPr>
          <w:szCs w:val="24"/>
        </w:rPr>
      </w:pPr>
    </w:p>
    <w:p w14:paraId="49509574" w14:textId="3A38C9D3" w:rsidR="00921384" w:rsidRDefault="00B11140" w:rsidP="00921384">
      <w:bookmarkStart w:id="38" w:name="_Toc531097541"/>
      <w:r>
        <w:t>VİZ</w:t>
      </w:r>
      <w:r w:rsidR="00D41148">
        <w:t>YO</w:t>
      </w:r>
      <w:r w:rsidRPr="00A47F2F">
        <w:t>N</w:t>
      </w:r>
      <w:r>
        <w:t>UMUZ</w:t>
      </w:r>
      <w:r w:rsidR="00373590">
        <w:t xml:space="preserve"> </w:t>
      </w:r>
      <w:r w:rsidR="00373590" w:rsidRPr="00373590">
        <w:rPr>
          <w:highlight w:val="yellow"/>
        </w:rPr>
        <w:t>*</w:t>
      </w:r>
      <w:bookmarkEnd w:id="38"/>
      <w:r w:rsidR="00222CA9">
        <w:rPr>
          <w:rFonts w:ascii="Times New Roman" w:hAnsi="Times New Roman"/>
          <w:color w:val="000000"/>
          <w:sz w:val="23"/>
          <w:szCs w:val="23"/>
          <w:lang w:val="en-US"/>
        </w:rPr>
        <w:t xml:space="preserve"> </w:t>
      </w:r>
      <w:proofErr w:type="spellStart"/>
      <w:r w:rsidR="00921384" w:rsidRPr="00921384">
        <w:rPr>
          <w:rFonts w:ascii="Times New Roman" w:hAnsi="Times New Roman"/>
          <w:color w:val="000000"/>
          <w:szCs w:val="24"/>
          <w:lang w:val="en-US"/>
        </w:rPr>
        <w:t>Nitelikli</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araştırmalar</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yapan</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kalite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kültürünü</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içselleştirmiş</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bilgi</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ve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yetkinliklerini</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insanlık</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ve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ülke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yararına</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kullanan</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ve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evrensel</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düzeyde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fark</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yaratarak</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geleceğe</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yön</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veren</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yenilikçi</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okul</w:t>
      </w:r>
      <w:proofErr w:type="spellEnd"/>
      <w:r w:rsidR="00921384" w:rsidRPr="00921384">
        <w:rPr>
          <w:rFonts w:ascii="Times New Roman" w:hAnsi="Times New Roman"/>
          <w:color w:val="000000"/>
          <w:szCs w:val="24"/>
          <w:lang w:val="en-US"/>
        </w:rPr>
        <w:t xml:space="preserve"> </w:t>
      </w:r>
      <w:proofErr w:type="spellStart"/>
      <w:r w:rsidR="00921384" w:rsidRPr="00921384">
        <w:rPr>
          <w:rFonts w:ascii="Times New Roman" w:hAnsi="Times New Roman"/>
          <w:color w:val="000000"/>
          <w:szCs w:val="24"/>
          <w:lang w:val="en-US"/>
        </w:rPr>
        <w:t>olmaktır</w:t>
      </w:r>
      <w:proofErr w:type="spellEnd"/>
      <w:r w:rsidR="00921384" w:rsidRPr="00921384">
        <w:rPr>
          <w:rFonts w:ascii="Times New Roman" w:hAnsi="Times New Roman"/>
          <w:color w:val="000000"/>
          <w:szCs w:val="24"/>
          <w:lang w:val="en-US"/>
        </w:rPr>
        <w:t>.</w:t>
      </w:r>
    </w:p>
    <w:p w14:paraId="3382514B" w14:textId="77777777" w:rsidR="00B11140" w:rsidRPr="00A47F2F" w:rsidRDefault="00B11140" w:rsidP="00D41148">
      <w:pPr>
        <w:pStyle w:val="Balk2"/>
      </w:pPr>
    </w:p>
    <w:p w14:paraId="29756F08" w14:textId="77777777" w:rsidR="00B11140" w:rsidRDefault="00B11140" w:rsidP="00B11140">
      <w:pPr>
        <w:ind w:left="284"/>
        <w:jc w:val="both"/>
        <w:rPr>
          <w:b/>
          <w:szCs w:val="24"/>
        </w:rPr>
      </w:pPr>
    </w:p>
    <w:p w14:paraId="19315602" w14:textId="77777777" w:rsidR="00E31A9E" w:rsidRDefault="00E31A9E" w:rsidP="00B11140">
      <w:pPr>
        <w:ind w:left="284"/>
        <w:jc w:val="both"/>
        <w:rPr>
          <w:b/>
          <w:szCs w:val="24"/>
        </w:rPr>
      </w:pPr>
    </w:p>
    <w:p w14:paraId="14BD44E0" w14:textId="77777777" w:rsidR="00E31A9E" w:rsidRDefault="00E31A9E" w:rsidP="00B11140">
      <w:pPr>
        <w:ind w:left="284"/>
        <w:jc w:val="both"/>
        <w:rPr>
          <w:b/>
          <w:szCs w:val="24"/>
        </w:rPr>
      </w:pPr>
    </w:p>
    <w:p w14:paraId="3C07F70E" w14:textId="77777777" w:rsidR="008E325C" w:rsidRPr="00A47F2F" w:rsidRDefault="001D2506" w:rsidP="00D41148">
      <w:pPr>
        <w:pStyle w:val="Balk2"/>
      </w:pPr>
      <w:bookmarkStart w:id="39" w:name="_Toc531097542"/>
      <w:r w:rsidRPr="00A47F2F">
        <w:lastRenderedPageBreak/>
        <w:t xml:space="preserve">TEMEL </w:t>
      </w:r>
      <w:r w:rsidR="008E325C" w:rsidRPr="00A47F2F">
        <w:t>DEĞERLERİMİZ</w:t>
      </w:r>
      <w:r w:rsidR="00373590">
        <w:t xml:space="preserve"> </w:t>
      </w:r>
      <w:r w:rsidR="00373590" w:rsidRPr="00373590">
        <w:rPr>
          <w:highlight w:val="yellow"/>
        </w:rPr>
        <w:t>*</w:t>
      </w:r>
      <w:bookmarkEnd w:id="39"/>
    </w:p>
    <w:p w14:paraId="189D97F9"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1) </w:t>
      </w:r>
      <w:r w:rsidRPr="007C1853">
        <w:rPr>
          <w:bCs/>
          <w:szCs w:val="24"/>
        </w:rPr>
        <w:t>Nitelikli eğitim</w:t>
      </w:r>
    </w:p>
    <w:p w14:paraId="70DBF4A9"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2) </w:t>
      </w:r>
      <w:r w:rsidRPr="007C1853">
        <w:rPr>
          <w:bCs/>
          <w:szCs w:val="24"/>
        </w:rPr>
        <w:t>Bireysel öğrenme ve becerileri desteklemek</w:t>
      </w:r>
    </w:p>
    <w:p w14:paraId="4145E2FE"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3) </w:t>
      </w:r>
      <w:r w:rsidRPr="007C1853">
        <w:rPr>
          <w:bCs/>
          <w:szCs w:val="24"/>
        </w:rPr>
        <w:t>Açıklık ve erişilebilirlik</w:t>
      </w:r>
    </w:p>
    <w:p w14:paraId="3121FDD2"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4) </w:t>
      </w:r>
      <w:r w:rsidRPr="007C1853">
        <w:rPr>
          <w:bCs/>
          <w:szCs w:val="24"/>
        </w:rPr>
        <w:t>Hesap verilebilirlik</w:t>
      </w:r>
    </w:p>
    <w:p w14:paraId="00132913"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5) </w:t>
      </w:r>
      <w:r w:rsidRPr="007C1853">
        <w:rPr>
          <w:bCs/>
          <w:szCs w:val="24"/>
        </w:rPr>
        <w:t>Etkili okul içi ve dışı iletişim</w:t>
      </w:r>
    </w:p>
    <w:p w14:paraId="7A1B71D3" w14:textId="77777777" w:rsidR="00921384" w:rsidRPr="007C1853" w:rsidRDefault="00921384" w:rsidP="00921384">
      <w:pPr>
        <w:pStyle w:val="ListeParagraf"/>
        <w:autoSpaceDE w:val="0"/>
        <w:autoSpaceDN w:val="0"/>
        <w:adjustRightInd w:val="0"/>
        <w:spacing w:before="120" w:after="0" w:line="432" w:lineRule="auto"/>
        <w:ind w:left="0"/>
        <w:jc w:val="both"/>
        <w:rPr>
          <w:rFonts w:eastAsia="AGaramondPro-Regular"/>
          <w:b/>
          <w:szCs w:val="24"/>
        </w:rPr>
      </w:pPr>
      <w:r w:rsidRPr="007C1853">
        <w:rPr>
          <w:rFonts w:eastAsia="AGaramondPro-Regular"/>
          <w:b/>
          <w:szCs w:val="24"/>
        </w:rPr>
        <w:t xml:space="preserve">6) </w:t>
      </w:r>
      <w:r w:rsidRPr="007C1853">
        <w:rPr>
          <w:bCs/>
          <w:szCs w:val="24"/>
        </w:rPr>
        <w:t>Hakkaniyet ve eşitlik</w:t>
      </w:r>
    </w:p>
    <w:p w14:paraId="09EAA724" w14:textId="77777777"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14:paraId="0A1AB82B" w14:textId="77777777" w:rsidR="002F5FC9" w:rsidRDefault="008D4E73" w:rsidP="002B6FDB">
      <w:pPr>
        <w:pStyle w:val="Balk1"/>
      </w:pPr>
      <w:bookmarkStart w:id="40" w:name="_Toc411525145"/>
      <w:bookmarkStart w:id="41" w:name="_Toc416085153"/>
      <w:bookmarkStart w:id="42" w:name="_Toc529519459"/>
      <w:bookmarkStart w:id="43" w:name="_Toc531097543"/>
      <w:r>
        <w:lastRenderedPageBreak/>
        <w:t xml:space="preserve">BÖLÜM IV: </w:t>
      </w:r>
      <w:r w:rsidR="002F5FC9" w:rsidRPr="002B6FDB">
        <w:t xml:space="preserve">AMAÇ, HEDEF VE </w:t>
      </w:r>
      <w:bookmarkEnd w:id="40"/>
      <w:bookmarkEnd w:id="41"/>
      <w:bookmarkEnd w:id="42"/>
      <w:r w:rsidR="003322A4" w:rsidRPr="002B6FDB">
        <w:t>EYLEMLER</w:t>
      </w:r>
      <w:bookmarkEnd w:id="43"/>
    </w:p>
    <w:p w14:paraId="3E1803EA" w14:textId="77777777" w:rsidR="000140D3" w:rsidRPr="000140D3" w:rsidRDefault="000140D3" w:rsidP="000140D3">
      <w:pPr>
        <w:rPr>
          <w:highlight w:val="yellow"/>
        </w:rPr>
      </w:pPr>
      <w:r w:rsidRPr="000140D3">
        <w:rPr>
          <w:highlight w:val="yellow"/>
        </w:rPr>
        <w:t xml:space="preserve">Açıklama: </w:t>
      </w:r>
    </w:p>
    <w:p w14:paraId="3A5B0DFC" w14:textId="77777777" w:rsidR="000140D3" w:rsidRPr="000140D3" w:rsidRDefault="000140D3" w:rsidP="000140D3">
      <w:pPr>
        <w:numPr>
          <w:ilvl w:val="0"/>
          <w:numId w:val="1"/>
        </w:numPr>
        <w:rPr>
          <w:highlight w:val="yellow"/>
        </w:rPr>
      </w:pPr>
      <w:r w:rsidRPr="000140D3">
        <w:rPr>
          <w:b/>
          <w:sz w:val="28"/>
          <w:highlight w:val="yellow"/>
        </w:rPr>
        <w:t>Amaç, hedef, gösterge ve eylem kurgusu amaç Sayfa 16-17 da yer alan Gelişim Alanlarına göre yapılacaktır.</w:t>
      </w:r>
    </w:p>
    <w:p w14:paraId="52345E8D" w14:textId="77777777" w:rsidR="000140D3" w:rsidRPr="000140D3" w:rsidRDefault="00A07F33" w:rsidP="000140D3">
      <w:pPr>
        <w:numPr>
          <w:ilvl w:val="0"/>
          <w:numId w:val="1"/>
        </w:numPr>
        <w:rPr>
          <w:highlight w:val="yellow"/>
        </w:rPr>
      </w:pPr>
      <w:r>
        <w:rPr>
          <w:b/>
          <w:sz w:val="28"/>
          <w:highlight w:val="yellow"/>
        </w:rPr>
        <w:t xml:space="preserve">Altta erişim, </w:t>
      </w:r>
      <w:r w:rsidR="000140D3">
        <w:rPr>
          <w:b/>
          <w:sz w:val="28"/>
          <w:highlight w:val="yellow"/>
        </w:rPr>
        <w:t>kalite</w:t>
      </w:r>
      <w:r>
        <w:rPr>
          <w:b/>
          <w:sz w:val="28"/>
          <w:highlight w:val="yellow"/>
        </w:rPr>
        <w:t xml:space="preserve"> ve kapasite</w:t>
      </w:r>
      <w:r w:rsidR="000140D3">
        <w:rPr>
          <w:b/>
          <w:sz w:val="28"/>
          <w:highlight w:val="yellow"/>
        </w:rPr>
        <w:t xml:space="preserve"> amaçlarına ilişkin örnek amaç, hedef ve göstergeler verilmiştir.</w:t>
      </w:r>
    </w:p>
    <w:p w14:paraId="3E1C378A" w14:textId="77777777" w:rsidR="000140D3" w:rsidRDefault="00A07F33" w:rsidP="000140D3">
      <w:pPr>
        <w:numPr>
          <w:ilvl w:val="0"/>
          <w:numId w:val="1"/>
        </w:numPr>
        <w:rPr>
          <w:highlight w:val="yellow"/>
        </w:rPr>
      </w:pPr>
      <w:r>
        <w:rPr>
          <w:highlight w:val="yellow"/>
        </w:rPr>
        <w:t>Erişim başlığında eylemlere ilişkin örneğe yer verilmiştir.</w:t>
      </w:r>
    </w:p>
    <w:p w14:paraId="5B8B8DAF" w14:textId="77777777" w:rsidR="00A07F33" w:rsidRDefault="00A07F33" w:rsidP="00A07F33">
      <w:pPr>
        <w:rPr>
          <w:highlight w:val="yellow"/>
        </w:rPr>
      </w:pPr>
    </w:p>
    <w:p w14:paraId="13C769A3" w14:textId="77777777" w:rsidR="00A07F33" w:rsidRPr="000140D3" w:rsidRDefault="00A07F33" w:rsidP="00A07F33">
      <w:pPr>
        <w:rPr>
          <w:highlight w:val="yellow"/>
        </w:rPr>
      </w:pPr>
    </w:p>
    <w:p w14:paraId="642C5DBE" w14:textId="77777777" w:rsidR="002B6FDB" w:rsidRPr="002B6FDB" w:rsidRDefault="002B6FDB" w:rsidP="002B6FDB">
      <w:pPr>
        <w:pStyle w:val="Balk2"/>
      </w:pPr>
      <w:bookmarkStart w:id="44" w:name="_Toc531097544"/>
      <w:r w:rsidRPr="002B6FDB">
        <w:t xml:space="preserve">TEMA </w:t>
      </w:r>
      <w:r>
        <w:t>I</w:t>
      </w:r>
      <w:r w:rsidRPr="002B6FDB">
        <w:t>: EĞİTİM</w:t>
      </w:r>
      <w:r>
        <w:t xml:space="preserve"> VE ÖĞRETİM</w:t>
      </w:r>
      <w:r w:rsidRPr="002B6FDB">
        <w:t xml:space="preserve">E </w:t>
      </w:r>
      <w:r>
        <w:t>ERİŞİM</w:t>
      </w:r>
      <w:bookmarkEnd w:id="44"/>
    </w:p>
    <w:p w14:paraId="15151F76" w14:textId="11AFB7A5"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w:t>
      </w:r>
      <w:r w:rsidR="00222CA9">
        <w:t xml:space="preserve"> </w:t>
      </w:r>
      <w:r>
        <w:t>boyu öğrenme kapsamında yürütülen faaliyetlerin ele alındığı temadır.</w:t>
      </w:r>
    </w:p>
    <w:p w14:paraId="6664B8BF" w14:textId="77777777" w:rsidR="003322A4" w:rsidRDefault="003322A4" w:rsidP="003322A4">
      <w:pPr>
        <w:pStyle w:val="Balk3"/>
      </w:pPr>
      <w:bookmarkStart w:id="45" w:name="_Toc529519460"/>
      <w:r>
        <w:t xml:space="preserve">Stratejik Amaç 1: </w:t>
      </w:r>
    </w:p>
    <w:p w14:paraId="41107125" w14:textId="77777777"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rsidRPr="00FF6E54">
        <w:rPr>
          <w:highlight w:val="yellow"/>
        </w:rPr>
        <w:t>***</w:t>
      </w:r>
      <w:r>
        <w:t xml:space="preserve"> </w:t>
      </w:r>
      <w:bookmarkEnd w:id="45"/>
    </w:p>
    <w:p w14:paraId="2ED178A7" w14:textId="77777777" w:rsidR="00ED407F" w:rsidRDefault="00515098" w:rsidP="009A07E3">
      <w:pPr>
        <w:pStyle w:val="Balk3"/>
        <w:rPr>
          <w:rFonts w:ascii="Book Antiqua" w:hAnsi="Book Antiqua"/>
          <w:sz w:val="24"/>
          <w:szCs w:val="24"/>
        </w:rPr>
      </w:pPr>
      <w:bookmarkStart w:id="46" w:name="_Toc529519462"/>
      <w:bookmarkStart w:id="47" w:name="_Toc416085156"/>
      <w:r w:rsidRPr="002B6FDB">
        <w:rPr>
          <w:rStyle w:val="Balk4Char"/>
        </w:rPr>
        <w:lastRenderedPageBreak/>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6"/>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p>
    <w:p w14:paraId="350E5AD6" w14:textId="77777777" w:rsidR="0081680B" w:rsidRDefault="0081680B" w:rsidP="002B6FDB">
      <w:pPr>
        <w:rPr>
          <w:b/>
          <w:i/>
        </w:rPr>
      </w:pPr>
      <w:bookmarkStart w:id="48" w:name="_Toc529519463"/>
      <w:bookmarkEnd w:id="47"/>
    </w:p>
    <w:p w14:paraId="02BF981E" w14:textId="77777777"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8"/>
      <w:r w:rsidR="000140D3">
        <w:rPr>
          <w:b/>
          <w:sz w:val="28"/>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4173"/>
        <w:gridCol w:w="1286"/>
        <w:gridCol w:w="993"/>
        <w:gridCol w:w="850"/>
        <w:gridCol w:w="1134"/>
        <w:gridCol w:w="992"/>
      </w:tblGrid>
      <w:tr w:rsidR="00222CA9" w:rsidRPr="00A47F2F" w14:paraId="795DC0D0" w14:textId="359E82F8" w:rsidTr="00222CA9">
        <w:trPr>
          <w:gridAfter w:val="4"/>
          <w:wAfter w:w="3969" w:type="dxa"/>
          <w:trHeight w:val="278"/>
        </w:trPr>
        <w:tc>
          <w:tcPr>
            <w:tcW w:w="1453" w:type="dxa"/>
            <w:vMerge w:val="restart"/>
            <w:shd w:val="clear" w:color="auto" w:fill="auto"/>
            <w:noWrap/>
            <w:vAlign w:val="center"/>
            <w:hideMark/>
          </w:tcPr>
          <w:p w14:paraId="0B3B583F" w14:textId="77777777" w:rsidR="00222CA9" w:rsidRPr="003322A4" w:rsidRDefault="00222CA9" w:rsidP="003322A4">
            <w:pPr>
              <w:spacing w:after="0" w:line="240" w:lineRule="auto"/>
              <w:rPr>
                <w:b/>
                <w:bCs/>
                <w:color w:val="000000"/>
                <w:sz w:val="22"/>
                <w:szCs w:val="22"/>
              </w:rPr>
            </w:pPr>
            <w:r>
              <w:rPr>
                <w:b/>
                <w:bCs/>
                <w:color w:val="000000"/>
                <w:sz w:val="22"/>
                <w:szCs w:val="22"/>
              </w:rPr>
              <w:t>No</w:t>
            </w:r>
          </w:p>
        </w:tc>
        <w:tc>
          <w:tcPr>
            <w:tcW w:w="4173" w:type="dxa"/>
            <w:vMerge w:val="restart"/>
            <w:shd w:val="clear" w:color="auto" w:fill="auto"/>
            <w:vAlign w:val="center"/>
            <w:hideMark/>
          </w:tcPr>
          <w:p w14:paraId="7EB515D8" w14:textId="77777777" w:rsidR="00222CA9" w:rsidRPr="003322A4" w:rsidRDefault="00222CA9" w:rsidP="003322A4">
            <w:pPr>
              <w:spacing w:after="0" w:line="240" w:lineRule="auto"/>
              <w:rPr>
                <w:b/>
                <w:bCs/>
                <w:color w:val="000000"/>
                <w:sz w:val="20"/>
                <w:szCs w:val="22"/>
              </w:rPr>
            </w:pPr>
            <w:r w:rsidRPr="003322A4">
              <w:rPr>
                <w:b/>
                <w:bCs/>
                <w:color w:val="000000"/>
                <w:sz w:val="20"/>
                <w:szCs w:val="22"/>
              </w:rPr>
              <w:t>PERFORMANS</w:t>
            </w:r>
          </w:p>
          <w:p w14:paraId="0413EFB5" w14:textId="77777777" w:rsidR="00222CA9" w:rsidRPr="003322A4" w:rsidRDefault="00222CA9" w:rsidP="003322A4">
            <w:pPr>
              <w:spacing w:after="0" w:line="240" w:lineRule="auto"/>
              <w:rPr>
                <w:b/>
                <w:bCs/>
                <w:color w:val="000000"/>
                <w:sz w:val="20"/>
                <w:szCs w:val="22"/>
              </w:rPr>
            </w:pPr>
            <w:r w:rsidRPr="003322A4">
              <w:rPr>
                <w:b/>
                <w:bCs/>
                <w:color w:val="000000"/>
                <w:sz w:val="20"/>
                <w:szCs w:val="22"/>
              </w:rPr>
              <w:t>GÖSTERGESİ</w:t>
            </w:r>
          </w:p>
        </w:tc>
        <w:tc>
          <w:tcPr>
            <w:tcW w:w="1286" w:type="dxa"/>
            <w:shd w:val="clear" w:color="auto" w:fill="auto"/>
            <w:vAlign w:val="center"/>
          </w:tcPr>
          <w:p w14:paraId="0BDF9AD8" w14:textId="77777777" w:rsidR="00222CA9" w:rsidRPr="003322A4" w:rsidRDefault="00222CA9" w:rsidP="003322A4">
            <w:pPr>
              <w:spacing w:after="0" w:line="240" w:lineRule="auto"/>
              <w:rPr>
                <w:b/>
                <w:bCs/>
                <w:color w:val="000000"/>
                <w:sz w:val="20"/>
                <w:szCs w:val="22"/>
              </w:rPr>
            </w:pPr>
            <w:r w:rsidRPr="003322A4">
              <w:rPr>
                <w:b/>
                <w:bCs/>
                <w:color w:val="000000"/>
                <w:sz w:val="20"/>
                <w:szCs w:val="22"/>
              </w:rPr>
              <w:t>Mevcut</w:t>
            </w:r>
          </w:p>
        </w:tc>
      </w:tr>
      <w:tr w:rsidR="00222CA9" w:rsidRPr="00A47F2F" w14:paraId="493842BA" w14:textId="04C05C92" w:rsidTr="00222CA9">
        <w:trPr>
          <w:trHeight w:val="204"/>
        </w:trPr>
        <w:tc>
          <w:tcPr>
            <w:tcW w:w="1453" w:type="dxa"/>
            <w:vMerge/>
            <w:shd w:val="clear" w:color="auto" w:fill="auto"/>
            <w:vAlign w:val="center"/>
            <w:hideMark/>
          </w:tcPr>
          <w:p w14:paraId="1CBAF3EF" w14:textId="77777777" w:rsidR="00222CA9" w:rsidRPr="003322A4" w:rsidRDefault="00222CA9" w:rsidP="003322A4">
            <w:pPr>
              <w:spacing w:after="0" w:line="240" w:lineRule="auto"/>
              <w:rPr>
                <w:b/>
                <w:bCs/>
                <w:sz w:val="22"/>
                <w:szCs w:val="22"/>
              </w:rPr>
            </w:pPr>
          </w:p>
        </w:tc>
        <w:tc>
          <w:tcPr>
            <w:tcW w:w="4173" w:type="dxa"/>
            <w:vMerge/>
            <w:shd w:val="clear" w:color="auto" w:fill="auto"/>
            <w:vAlign w:val="center"/>
            <w:hideMark/>
          </w:tcPr>
          <w:p w14:paraId="4B2CE1C7" w14:textId="77777777" w:rsidR="00222CA9" w:rsidRPr="003322A4" w:rsidRDefault="00222CA9" w:rsidP="003322A4">
            <w:pPr>
              <w:spacing w:after="0" w:line="240" w:lineRule="auto"/>
              <w:rPr>
                <w:b/>
                <w:bCs/>
                <w:sz w:val="22"/>
                <w:szCs w:val="22"/>
              </w:rPr>
            </w:pPr>
          </w:p>
        </w:tc>
        <w:tc>
          <w:tcPr>
            <w:tcW w:w="1286" w:type="dxa"/>
            <w:shd w:val="clear" w:color="auto" w:fill="auto"/>
            <w:noWrap/>
            <w:vAlign w:val="center"/>
            <w:hideMark/>
          </w:tcPr>
          <w:p w14:paraId="13DE73DA" w14:textId="1E8C4186" w:rsidR="00222CA9" w:rsidRPr="003322A4" w:rsidRDefault="00222CA9" w:rsidP="003322A4">
            <w:pPr>
              <w:spacing w:after="0" w:line="240" w:lineRule="auto"/>
              <w:rPr>
                <w:b/>
                <w:bCs/>
                <w:sz w:val="22"/>
                <w:szCs w:val="22"/>
              </w:rPr>
            </w:pPr>
            <w:r>
              <w:rPr>
                <w:b/>
                <w:bCs/>
                <w:sz w:val="22"/>
                <w:szCs w:val="22"/>
              </w:rPr>
              <w:t>2024</w:t>
            </w:r>
          </w:p>
        </w:tc>
        <w:tc>
          <w:tcPr>
            <w:tcW w:w="993" w:type="dxa"/>
            <w:shd w:val="clear" w:color="auto" w:fill="auto"/>
            <w:noWrap/>
            <w:vAlign w:val="center"/>
            <w:hideMark/>
          </w:tcPr>
          <w:p w14:paraId="580F1C87" w14:textId="7E8C37B7" w:rsidR="00222CA9" w:rsidRPr="003322A4" w:rsidRDefault="00222CA9" w:rsidP="003322A4">
            <w:pPr>
              <w:spacing w:after="0" w:line="240" w:lineRule="auto"/>
              <w:rPr>
                <w:b/>
                <w:bCs/>
                <w:sz w:val="22"/>
                <w:szCs w:val="22"/>
              </w:rPr>
            </w:pPr>
            <w:r>
              <w:rPr>
                <w:b/>
                <w:bCs/>
                <w:sz w:val="22"/>
                <w:szCs w:val="22"/>
              </w:rPr>
              <w:t>2025</w:t>
            </w:r>
          </w:p>
        </w:tc>
        <w:tc>
          <w:tcPr>
            <w:tcW w:w="850" w:type="dxa"/>
            <w:vAlign w:val="center"/>
          </w:tcPr>
          <w:p w14:paraId="56C658EF" w14:textId="7FB6C8D5" w:rsidR="00222CA9" w:rsidRPr="003322A4" w:rsidRDefault="00222CA9" w:rsidP="003322A4">
            <w:pPr>
              <w:spacing w:after="0" w:line="240" w:lineRule="auto"/>
              <w:rPr>
                <w:b/>
                <w:bCs/>
                <w:sz w:val="22"/>
                <w:szCs w:val="22"/>
              </w:rPr>
            </w:pPr>
            <w:r>
              <w:rPr>
                <w:b/>
                <w:bCs/>
                <w:sz w:val="22"/>
                <w:szCs w:val="22"/>
              </w:rPr>
              <w:t>2026</w:t>
            </w:r>
          </w:p>
        </w:tc>
        <w:tc>
          <w:tcPr>
            <w:tcW w:w="1134" w:type="dxa"/>
            <w:vAlign w:val="center"/>
          </w:tcPr>
          <w:p w14:paraId="124EA643" w14:textId="7FDB4DD8" w:rsidR="00222CA9" w:rsidRPr="003322A4" w:rsidRDefault="00222CA9" w:rsidP="003322A4">
            <w:pPr>
              <w:spacing w:after="0" w:line="240" w:lineRule="auto"/>
              <w:rPr>
                <w:b/>
                <w:bCs/>
                <w:sz w:val="22"/>
                <w:szCs w:val="22"/>
              </w:rPr>
            </w:pPr>
            <w:r>
              <w:rPr>
                <w:b/>
                <w:bCs/>
                <w:sz w:val="22"/>
                <w:szCs w:val="22"/>
              </w:rPr>
              <w:t>2027</w:t>
            </w:r>
          </w:p>
        </w:tc>
        <w:tc>
          <w:tcPr>
            <w:tcW w:w="992" w:type="dxa"/>
            <w:vAlign w:val="center"/>
          </w:tcPr>
          <w:p w14:paraId="6E4D1F38" w14:textId="47D07F3F" w:rsidR="00222CA9" w:rsidRPr="003322A4" w:rsidRDefault="00222CA9" w:rsidP="003322A4">
            <w:pPr>
              <w:spacing w:after="0" w:line="240" w:lineRule="auto"/>
              <w:rPr>
                <w:b/>
                <w:bCs/>
                <w:sz w:val="22"/>
                <w:szCs w:val="22"/>
              </w:rPr>
            </w:pPr>
            <w:r>
              <w:rPr>
                <w:b/>
                <w:bCs/>
                <w:sz w:val="22"/>
                <w:szCs w:val="22"/>
              </w:rPr>
              <w:t>2028</w:t>
            </w:r>
          </w:p>
        </w:tc>
      </w:tr>
      <w:tr w:rsidR="00222CA9" w:rsidRPr="00A47F2F" w14:paraId="73B9A492" w14:textId="7C93CE80" w:rsidTr="00222CA9">
        <w:trPr>
          <w:trHeight w:val="362"/>
        </w:trPr>
        <w:tc>
          <w:tcPr>
            <w:tcW w:w="1453" w:type="dxa"/>
            <w:shd w:val="clear" w:color="auto" w:fill="auto"/>
            <w:vAlign w:val="center"/>
          </w:tcPr>
          <w:p w14:paraId="0E64C313" w14:textId="77777777" w:rsidR="00222CA9" w:rsidRPr="003322A4" w:rsidRDefault="00222CA9" w:rsidP="00222CA9">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4173" w:type="dxa"/>
            <w:shd w:val="clear" w:color="auto" w:fill="auto"/>
            <w:vAlign w:val="center"/>
          </w:tcPr>
          <w:p w14:paraId="4A9C59C9" w14:textId="77777777" w:rsidR="00222CA9" w:rsidRPr="003322A4" w:rsidRDefault="00222CA9" w:rsidP="00222CA9">
            <w:pPr>
              <w:spacing w:after="0" w:line="240" w:lineRule="auto"/>
              <w:rPr>
                <w:sz w:val="22"/>
                <w:szCs w:val="22"/>
              </w:rPr>
            </w:pPr>
            <w:r>
              <w:rPr>
                <w:sz w:val="22"/>
                <w:szCs w:val="22"/>
              </w:rPr>
              <w:t>Kayıt bölgesindeki öğrencilerden okula kayıt yaptıranların oranı (%)</w:t>
            </w:r>
          </w:p>
        </w:tc>
        <w:tc>
          <w:tcPr>
            <w:tcW w:w="1286" w:type="dxa"/>
            <w:shd w:val="clear" w:color="auto" w:fill="auto"/>
            <w:noWrap/>
          </w:tcPr>
          <w:p w14:paraId="6B2D6276" w14:textId="06B594F8" w:rsidR="00222CA9" w:rsidRPr="003322A4" w:rsidRDefault="00222CA9" w:rsidP="00222CA9">
            <w:pPr>
              <w:spacing w:after="0" w:line="240" w:lineRule="auto"/>
              <w:jc w:val="center"/>
              <w:rPr>
                <w:sz w:val="22"/>
                <w:szCs w:val="22"/>
              </w:rPr>
            </w:pPr>
            <w:r>
              <w:rPr>
                <w:sz w:val="22"/>
                <w:szCs w:val="22"/>
              </w:rPr>
              <w:t>%100</w:t>
            </w:r>
          </w:p>
        </w:tc>
        <w:tc>
          <w:tcPr>
            <w:tcW w:w="993" w:type="dxa"/>
            <w:shd w:val="clear" w:color="auto" w:fill="auto"/>
            <w:noWrap/>
            <w:vAlign w:val="center"/>
          </w:tcPr>
          <w:p w14:paraId="47273F07" w14:textId="77777777" w:rsidR="00222CA9" w:rsidRPr="003322A4" w:rsidRDefault="00222CA9" w:rsidP="00222CA9">
            <w:pPr>
              <w:spacing w:after="0" w:line="240" w:lineRule="auto"/>
              <w:jc w:val="center"/>
              <w:rPr>
                <w:sz w:val="22"/>
                <w:szCs w:val="22"/>
              </w:rPr>
            </w:pPr>
            <w:r>
              <w:rPr>
                <w:sz w:val="22"/>
                <w:szCs w:val="22"/>
              </w:rPr>
              <w:t>%100</w:t>
            </w:r>
          </w:p>
        </w:tc>
        <w:tc>
          <w:tcPr>
            <w:tcW w:w="850" w:type="dxa"/>
            <w:vAlign w:val="center"/>
          </w:tcPr>
          <w:p w14:paraId="47A9DA9E" w14:textId="77777777" w:rsidR="00222CA9" w:rsidRPr="003322A4" w:rsidRDefault="00222CA9" w:rsidP="00222CA9">
            <w:pPr>
              <w:spacing w:after="0" w:line="240" w:lineRule="auto"/>
              <w:jc w:val="center"/>
              <w:rPr>
                <w:sz w:val="22"/>
                <w:szCs w:val="22"/>
              </w:rPr>
            </w:pPr>
            <w:r>
              <w:rPr>
                <w:sz w:val="22"/>
                <w:szCs w:val="22"/>
              </w:rPr>
              <w:t>%100</w:t>
            </w:r>
          </w:p>
        </w:tc>
        <w:tc>
          <w:tcPr>
            <w:tcW w:w="1134" w:type="dxa"/>
            <w:vAlign w:val="center"/>
          </w:tcPr>
          <w:p w14:paraId="5A34A887" w14:textId="77777777" w:rsidR="00222CA9" w:rsidRPr="003322A4" w:rsidRDefault="00222CA9" w:rsidP="00222CA9">
            <w:pPr>
              <w:spacing w:after="0" w:line="240" w:lineRule="auto"/>
              <w:jc w:val="center"/>
              <w:rPr>
                <w:sz w:val="22"/>
                <w:szCs w:val="22"/>
              </w:rPr>
            </w:pPr>
            <w:r>
              <w:rPr>
                <w:sz w:val="22"/>
                <w:szCs w:val="22"/>
              </w:rPr>
              <w:t>%100</w:t>
            </w:r>
          </w:p>
        </w:tc>
        <w:tc>
          <w:tcPr>
            <w:tcW w:w="992" w:type="dxa"/>
            <w:vAlign w:val="center"/>
          </w:tcPr>
          <w:p w14:paraId="313227AC" w14:textId="77777777" w:rsidR="00222CA9" w:rsidRPr="003322A4" w:rsidRDefault="00222CA9" w:rsidP="00222CA9">
            <w:pPr>
              <w:spacing w:after="0" w:line="240" w:lineRule="auto"/>
              <w:jc w:val="center"/>
              <w:rPr>
                <w:sz w:val="22"/>
                <w:szCs w:val="22"/>
              </w:rPr>
            </w:pPr>
            <w:r>
              <w:rPr>
                <w:sz w:val="22"/>
                <w:szCs w:val="22"/>
              </w:rPr>
              <w:t>%100</w:t>
            </w:r>
          </w:p>
        </w:tc>
      </w:tr>
      <w:tr w:rsidR="00222CA9" w:rsidRPr="00A47F2F" w14:paraId="79DA96D3" w14:textId="5C5F4FB1" w:rsidTr="00222CA9">
        <w:trPr>
          <w:trHeight w:val="362"/>
        </w:trPr>
        <w:tc>
          <w:tcPr>
            <w:tcW w:w="1453" w:type="dxa"/>
            <w:shd w:val="clear" w:color="auto" w:fill="auto"/>
            <w:vAlign w:val="center"/>
          </w:tcPr>
          <w:p w14:paraId="33EB794A" w14:textId="77777777" w:rsidR="00222CA9" w:rsidRPr="003322A4" w:rsidRDefault="00222CA9" w:rsidP="00222CA9">
            <w:pPr>
              <w:rPr>
                <w:sz w:val="22"/>
                <w:szCs w:val="22"/>
              </w:rPr>
            </w:pPr>
            <w:r w:rsidRPr="003322A4">
              <w:rPr>
                <w:b/>
                <w:bCs/>
                <w:color w:val="FF0000"/>
                <w:sz w:val="22"/>
                <w:szCs w:val="22"/>
              </w:rPr>
              <w:t>PG.1.</w:t>
            </w:r>
            <w:r>
              <w:rPr>
                <w:b/>
                <w:bCs/>
                <w:color w:val="FF0000"/>
                <w:sz w:val="22"/>
                <w:szCs w:val="22"/>
              </w:rPr>
              <w:t>1.b</w:t>
            </w:r>
          </w:p>
        </w:tc>
        <w:tc>
          <w:tcPr>
            <w:tcW w:w="4173" w:type="dxa"/>
            <w:shd w:val="clear" w:color="auto" w:fill="auto"/>
            <w:vAlign w:val="center"/>
          </w:tcPr>
          <w:p w14:paraId="6B98D649" w14:textId="77777777" w:rsidR="00222CA9" w:rsidRPr="003322A4" w:rsidRDefault="00222CA9" w:rsidP="00222CA9">
            <w:pPr>
              <w:spacing w:after="0" w:line="240" w:lineRule="auto"/>
              <w:rPr>
                <w:sz w:val="22"/>
                <w:szCs w:val="22"/>
              </w:rPr>
            </w:pPr>
            <w:r>
              <w:rPr>
                <w:sz w:val="22"/>
                <w:szCs w:val="22"/>
              </w:rPr>
              <w:t>İlkokul birinci sınıf öğrencilerinden en az bir yıl okul öncesi eğitim almış olanların oranı (%)(ilkokul)</w:t>
            </w:r>
          </w:p>
        </w:tc>
        <w:tc>
          <w:tcPr>
            <w:tcW w:w="1286" w:type="dxa"/>
            <w:shd w:val="clear" w:color="auto" w:fill="auto"/>
            <w:noWrap/>
          </w:tcPr>
          <w:p w14:paraId="61619685" w14:textId="2452F3A6" w:rsidR="00222CA9" w:rsidRPr="003322A4" w:rsidRDefault="00222CA9" w:rsidP="00222CA9">
            <w:pPr>
              <w:spacing w:after="0" w:line="240" w:lineRule="auto"/>
              <w:jc w:val="center"/>
              <w:rPr>
                <w:sz w:val="22"/>
                <w:szCs w:val="22"/>
              </w:rPr>
            </w:pPr>
            <w:r>
              <w:rPr>
                <w:sz w:val="22"/>
                <w:szCs w:val="22"/>
              </w:rPr>
              <w:t>%95</w:t>
            </w:r>
          </w:p>
        </w:tc>
        <w:tc>
          <w:tcPr>
            <w:tcW w:w="993" w:type="dxa"/>
            <w:shd w:val="clear" w:color="auto" w:fill="auto"/>
            <w:noWrap/>
            <w:vAlign w:val="center"/>
          </w:tcPr>
          <w:p w14:paraId="77D84AA6" w14:textId="349D5FAA" w:rsidR="00222CA9" w:rsidRPr="003322A4" w:rsidRDefault="00222CA9" w:rsidP="00222CA9">
            <w:pPr>
              <w:spacing w:after="0" w:line="240" w:lineRule="auto"/>
              <w:jc w:val="center"/>
              <w:rPr>
                <w:sz w:val="22"/>
                <w:szCs w:val="22"/>
              </w:rPr>
            </w:pPr>
            <w:r>
              <w:rPr>
                <w:sz w:val="22"/>
                <w:szCs w:val="22"/>
              </w:rPr>
              <w:t>%98</w:t>
            </w:r>
          </w:p>
        </w:tc>
        <w:tc>
          <w:tcPr>
            <w:tcW w:w="850" w:type="dxa"/>
            <w:vAlign w:val="center"/>
          </w:tcPr>
          <w:p w14:paraId="3FB4B672" w14:textId="3C92012F" w:rsidR="00222CA9" w:rsidRPr="003322A4" w:rsidRDefault="00222CA9" w:rsidP="00222CA9">
            <w:pPr>
              <w:spacing w:after="0" w:line="240" w:lineRule="auto"/>
              <w:jc w:val="center"/>
              <w:rPr>
                <w:sz w:val="22"/>
                <w:szCs w:val="22"/>
              </w:rPr>
            </w:pPr>
            <w:r>
              <w:rPr>
                <w:sz w:val="22"/>
                <w:szCs w:val="22"/>
              </w:rPr>
              <w:t>%99</w:t>
            </w:r>
          </w:p>
        </w:tc>
        <w:tc>
          <w:tcPr>
            <w:tcW w:w="1134" w:type="dxa"/>
            <w:vAlign w:val="center"/>
          </w:tcPr>
          <w:p w14:paraId="12C7FBDF" w14:textId="047977EA" w:rsidR="00222CA9" w:rsidRPr="003322A4" w:rsidRDefault="00222CA9" w:rsidP="00222CA9">
            <w:pPr>
              <w:spacing w:after="0" w:line="240" w:lineRule="auto"/>
              <w:jc w:val="center"/>
              <w:rPr>
                <w:sz w:val="22"/>
                <w:szCs w:val="22"/>
              </w:rPr>
            </w:pPr>
            <w:r>
              <w:rPr>
                <w:sz w:val="22"/>
                <w:szCs w:val="22"/>
              </w:rPr>
              <w:t>%100</w:t>
            </w:r>
          </w:p>
        </w:tc>
        <w:tc>
          <w:tcPr>
            <w:tcW w:w="992" w:type="dxa"/>
            <w:vAlign w:val="center"/>
          </w:tcPr>
          <w:p w14:paraId="1D16664B" w14:textId="13B120FD" w:rsidR="00222CA9" w:rsidRPr="003322A4" w:rsidRDefault="00222CA9" w:rsidP="00222CA9">
            <w:pPr>
              <w:spacing w:after="0" w:line="240" w:lineRule="auto"/>
              <w:jc w:val="center"/>
              <w:rPr>
                <w:sz w:val="22"/>
                <w:szCs w:val="22"/>
              </w:rPr>
            </w:pPr>
            <w:r>
              <w:rPr>
                <w:sz w:val="22"/>
                <w:szCs w:val="22"/>
              </w:rPr>
              <w:t>%100</w:t>
            </w:r>
          </w:p>
        </w:tc>
      </w:tr>
      <w:tr w:rsidR="00222CA9" w:rsidRPr="00A47F2F" w14:paraId="7157783E" w14:textId="2552430E" w:rsidTr="00222CA9">
        <w:trPr>
          <w:trHeight w:val="362"/>
        </w:trPr>
        <w:tc>
          <w:tcPr>
            <w:tcW w:w="1453" w:type="dxa"/>
            <w:shd w:val="clear" w:color="auto" w:fill="auto"/>
            <w:vAlign w:val="center"/>
          </w:tcPr>
          <w:p w14:paraId="51D91A28" w14:textId="77777777" w:rsidR="00222CA9" w:rsidRPr="003322A4" w:rsidRDefault="00222CA9" w:rsidP="00222CA9">
            <w:pPr>
              <w:rPr>
                <w:sz w:val="22"/>
                <w:szCs w:val="22"/>
              </w:rPr>
            </w:pPr>
            <w:r w:rsidRPr="003322A4">
              <w:rPr>
                <w:b/>
                <w:bCs/>
                <w:color w:val="FF0000"/>
                <w:sz w:val="22"/>
                <w:szCs w:val="22"/>
              </w:rPr>
              <w:t>PG.1.</w:t>
            </w:r>
            <w:r>
              <w:rPr>
                <w:b/>
                <w:bCs/>
                <w:color w:val="FF0000"/>
                <w:sz w:val="22"/>
                <w:szCs w:val="22"/>
              </w:rPr>
              <w:t>1.c.</w:t>
            </w:r>
          </w:p>
        </w:tc>
        <w:tc>
          <w:tcPr>
            <w:tcW w:w="4173" w:type="dxa"/>
            <w:shd w:val="clear" w:color="auto" w:fill="auto"/>
            <w:vAlign w:val="center"/>
          </w:tcPr>
          <w:p w14:paraId="10CD53F7" w14:textId="77777777" w:rsidR="00222CA9" w:rsidRPr="003322A4" w:rsidRDefault="00222CA9" w:rsidP="00222CA9">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1286" w:type="dxa"/>
            <w:shd w:val="clear" w:color="auto" w:fill="auto"/>
            <w:noWrap/>
          </w:tcPr>
          <w:p w14:paraId="301ADFA2" w14:textId="1F134F53" w:rsidR="00222CA9" w:rsidRPr="003322A4" w:rsidRDefault="00222CA9" w:rsidP="00222CA9">
            <w:pPr>
              <w:spacing w:after="0" w:line="240" w:lineRule="auto"/>
              <w:jc w:val="center"/>
              <w:rPr>
                <w:sz w:val="22"/>
                <w:szCs w:val="22"/>
              </w:rPr>
            </w:pPr>
            <w:r>
              <w:rPr>
                <w:sz w:val="22"/>
                <w:szCs w:val="22"/>
              </w:rPr>
              <w:t>%100</w:t>
            </w:r>
          </w:p>
        </w:tc>
        <w:tc>
          <w:tcPr>
            <w:tcW w:w="993" w:type="dxa"/>
            <w:shd w:val="clear" w:color="auto" w:fill="auto"/>
            <w:noWrap/>
            <w:vAlign w:val="center"/>
          </w:tcPr>
          <w:p w14:paraId="12020679" w14:textId="35BD7865" w:rsidR="00222CA9" w:rsidRPr="003322A4" w:rsidRDefault="00222CA9" w:rsidP="00222CA9">
            <w:pPr>
              <w:spacing w:after="0" w:line="240" w:lineRule="auto"/>
              <w:jc w:val="center"/>
              <w:rPr>
                <w:sz w:val="22"/>
                <w:szCs w:val="22"/>
              </w:rPr>
            </w:pPr>
            <w:r>
              <w:rPr>
                <w:sz w:val="22"/>
                <w:szCs w:val="22"/>
              </w:rPr>
              <w:t>%100</w:t>
            </w:r>
          </w:p>
        </w:tc>
        <w:tc>
          <w:tcPr>
            <w:tcW w:w="850" w:type="dxa"/>
            <w:vAlign w:val="center"/>
          </w:tcPr>
          <w:p w14:paraId="72BF0168" w14:textId="51F4E254" w:rsidR="00222CA9" w:rsidRPr="003322A4" w:rsidRDefault="00222CA9" w:rsidP="00222CA9">
            <w:pPr>
              <w:spacing w:after="0" w:line="240" w:lineRule="auto"/>
              <w:jc w:val="center"/>
              <w:rPr>
                <w:sz w:val="22"/>
                <w:szCs w:val="22"/>
              </w:rPr>
            </w:pPr>
            <w:r>
              <w:rPr>
                <w:sz w:val="22"/>
                <w:szCs w:val="22"/>
              </w:rPr>
              <w:t>%100</w:t>
            </w:r>
          </w:p>
        </w:tc>
        <w:tc>
          <w:tcPr>
            <w:tcW w:w="1134" w:type="dxa"/>
            <w:vAlign w:val="center"/>
          </w:tcPr>
          <w:p w14:paraId="24A5EE7D" w14:textId="77777777" w:rsidR="00222CA9" w:rsidRPr="003322A4" w:rsidRDefault="00222CA9" w:rsidP="00222CA9">
            <w:pPr>
              <w:spacing w:after="0" w:line="240" w:lineRule="auto"/>
              <w:jc w:val="center"/>
              <w:rPr>
                <w:sz w:val="22"/>
                <w:szCs w:val="22"/>
              </w:rPr>
            </w:pPr>
            <w:r>
              <w:rPr>
                <w:sz w:val="22"/>
                <w:szCs w:val="22"/>
              </w:rPr>
              <w:t>%100</w:t>
            </w:r>
          </w:p>
        </w:tc>
        <w:tc>
          <w:tcPr>
            <w:tcW w:w="992" w:type="dxa"/>
            <w:vAlign w:val="center"/>
          </w:tcPr>
          <w:p w14:paraId="0CBB070F" w14:textId="77777777" w:rsidR="00222CA9" w:rsidRPr="003322A4" w:rsidRDefault="00222CA9" w:rsidP="00222CA9">
            <w:pPr>
              <w:spacing w:after="0" w:line="240" w:lineRule="auto"/>
              <w:jc w:val="center"/>
              <w:rPr>
                <w:sz w:val="22"/>
                <w:szCs w:val="22"/>
              </w:rPr>
            </w:pPr>
            <w:r>
              <w:rPr>
                <w:sz w:val="22"/>
                <w:szCs w:val="22"/>
              </w:rPr>
              <w:t>%100</w:t>
            </w:r>
          </w:p>
        </w:tc>
      </w:tr>
      <w:tr w:rsidR="00222CA9" w:rsidRPr="00A47F2F" w14:paraId="6656237C" w14:textId="2A19E2FE" w:rsidTr="00222CA9">
        <w:trPr>
          <w:trHeight w:val="362"/>
        </w:trPr>
        <w:tc>
          <w:tcPr>
            <w:tcW w:w="1453" w:type="dxa"/>
            <w:shd w:val="clear" w:color="auto" w:fill="auto"/>
            <w:vAlign w:val="center"/>
          </w:tcPr>
          <w:p w14:paraId="43ACE892" w14:textId="77777777" w:rsidR="00222CA9" w:rsidRPr="003322A4" w:rsidRDefault="00222CA9" w:rsidP="00222CA9">
            <w:pPr>
              <w:rPr>
                <w:sz w:val="22"/>
                <w:szCs w:val="22"/>
              </w:rPr>
            </w:pPr>
            <w:r w:rsidRPr="003322A4">
              <w:rPr>
                <w:b/>
                <w:bCs/>
                <w:color w:val="FF0000"/>
                <w:sz w:val="22"/>
                <w:szCs w:val="22"/>
              </w:rPr>
              <w:t>PG.1.</w:t>
            </w:r>
            <w:r>
              <w:rPr>
                <w:b/>
                <w:bCs/>
                <w:color w:val="FF0000"/>
                <w:sz w:val="22"/>
                <w:szCs w:val="22"/>
              </w:rPr>
              <w:t>1.d.</w:t>
            </w:r>
          </w:p>
        </w:tc>
        <w:tc>
          <w:tcPr>
            <w:tcW w:w="4173" w:type="dxa"/>
            <w:shd w:val="clear" w:color="auto" w:fill="auto"/>
            <w:vAlign w:val="center"/>
          </w:tcPr>
          <w:p w14:paraId="5B63013A" w14:textId="77777777" w:rsidR="00222CA9" w:rsidRPr="003322A4" w:rsidRDefault="00222CA9" w:rsidP="00222CA9">
            <w:pPr>
              <w:spacing w:after="0" w:line="240" w:lineRule="auto"/>
              <w:rPr>
                <w:sz w:val="22"/>
                <w:szCs w:val="22"/>
              </w:rPr>
            </w:pPr>
            <w:r>
              <w:rPr>
                <w:sz w:val="22"/>
                <w:szCs w:val="22"/>
              </w:rPr>
              <w:t>Bir eğitim ve öğretim döneminde 20 gün ve üzeri devamsızlık yapan öğrenci oranı (%)</w:t>
            </w:r>
          </w:p>
        </w:tc>
        <w:tc>
          <w:tcPr>
            <w:tcW w:w="1286" w:type="dxa"/>
            <w:shd w:val="clear" w:color="auto" w:fill="auto"/>
            <w:noWrap/>
          </w:tcPr>
          <w:p w14:paraId="00330642" w14:textId="4A6FC812" w:rsidR="00222CA9" w:rsidRPr="003322A4" w:rsidRDefault="00222CA9" w:rsidP="00222CA9">
            <w:pPr>
              <w:spacing w:after="0" w:line="240" w:lineRule="auto"/>
              <w:jc w:val="center"/>
              <w:rPr>
                <w:sz w:val="22"/>
                <w:szCs w:val="22"/>
              </w:rPr>
            </w:pPr>
            <w:r>
              <w:rPr>
                <w:sz w:val="22"/>
                <w:szCs w:val="22"/>
              </w:rPr>
              <w:t>%0</w:t>
            </w:r>
          </w:p>
        </w:tc>
        <w:tc>
          <w:tcPr>
            <w:tcW w:w="993" w:type="dxa"/>
            <w:shd w:val="clear" w:color="auto" w:fill="auto"/>
            <w:noWrap/>
            <w:vAlign w:val="center"/>
          </w:tcPr>
          <w:p w14:paraId="4083D2F1" w14:textId="77777777" w:rsidR="00222CA9" w:rsidRPr="003322A4" w:rsidRDefault="00222CA9" w:rsidP="00222CA9">
            <w:pPr>
              <w:spacing w:after="0" w:line="240" w:lineRule="auto"/>
              <w:jc w:val="center"/>
              <w:rPr>
                <w:sz w:val="22"/>
                <w:szCs w:val="22"/>
              </w:rPr>
            </w:pPr>
            <w:r>
              <w:rPr>
                <w:sz w:val="22"/>
                <w:szCs w:val="22"/>
              </w:rPr>
              <w:t>%0</w:t>
            </w:r>
          </w:p>
        </w:tc>
        <w:tc>
          <w:tcPr>
            <w:tcW w:w="850" w:type="dxa"/>
            <w:vAlign w:val="center"/>
          </w:tcPr>
          <w:p w14:paraId="1C402D8A" w14:textId="77777777" w:rsidR="00222CA9" w:rsidRPr="003322A4" w:rsidRDefault="00222CA9" w:rsidP="00222CA9">
            <w:pPr>
              <w:spacing w:after="0" w:line="240" w:lineRule="auto"/>
              <w:jc w:val="center"/>
              <w:rPr>
                <w:sz w:val="22"/>
                <w:szCs w:val="22"/>
              </w:rPr>
            </w:pPr>
            <w:r>
              <w:rPr>
                <w:sz w:val="22"/>
                <w:szCs w:val="22"/>
              </w:rPr>
              <w:t>%0</w:t>
            </w:r>
          </w:p>
        </w:tc>
        <w:tc>
          <w:tcPr>
            <w:tcW w:w="1134" w:type="dxa"/>
            <w:vAlign w:val="center"/>
          </w:tcPr>
          <w:p w14:paraId="651FBBA8" w14:textId="77777777" w:rsidR="00222CA9" w:rsidRPr="003322A4" w:rsidRDefault="00222CA9" w:rsidP="00222CA9">
            <w:pPr>
              <w:spacing w:after="0" w:line="240" w:lineRule="auto"/>
              <w:jc w:val="center"/>
              <w:rPr>
                <w:sz w:val="22"/>
                <w:szCs w:val="22"/>
              </w:rPr>
            </w:pPr>
            <w:r>
              <w:rPr>
                <w:sz w:val="22"/>
                <w:szCs w:val="22"/>
              </w:rPr>
              <w:t>%0</w:t>
            </w:r>
          </w:p>
        </w:tc>
        <w:tc>
          <w:tcPr>
            <w:tcW w:w="992" w:type="dxa"/>
            <w:vAlign w:val="center"/>
          </w:tcPr>
          <w:p w14:paraId="0D6F0289" w14:textId="77777777" w:rsidR="00222CA9" w:rsidRPr="003322A4" w:rsidRDefault="00222CA9" w:rsidP="00222CA9">
            <w:pPr>
              <w:spacing w:after="0" w:line="240" w:lineRule="auto"/>
              <w:jc w:val="center"/>
              <w:rPr>
                <w:sz w:val="22"/>
                <w:szCs w:val="22"/>
              </w:rPr>
            </w:pPr>
            <w:r>
              <w:rPr>
                <w:sz w:val="22"/>
                <w:szCs w:val="22"/>
              </w:rPr>
              <w:t>%0</w:t>
            </w:r>
          </w:p>
        </w:tc>
      </w:tr>
      <w:tr w:rsidR="00222CA9" w:rsidRPr="00A47F2F" w14:paraId="67FF8793" w14:textId="5000662B" w:rsidTr="00222CA9">
        <w:trPr>
          <w:trHeight w:val="362"/>
        </w:trPr>
        <w:tc>
          <w:tcPr>
            <w:tcW w:w="1453" w:type="dxa"/>
            <w:shd w:val="clear" w:color="auto" w:fill="auto"/>
            <w:vAlign w:val="center"/>
          </w:tcPr>
          <w:p w14:paraId="119C3360" w14:textId="77777777" w:rsidR="00222CA9" w:rsidRPr="003322A4" w:rsidRDefault="00222CA9" w:rsidP="00222CA9">
            <w:pPr>
              <w:rPr>
                <w:sz w:val="22"/>
                <w:szCs w:val="22"/>
              </w:rPr>
            </w:pPr>
            <w:r w:rsidRPr="003322A4">
              <w:rPr>
                <w:b/>
                <w:bCs/>
                <w:color w:val="FF0000"/>
                <w:sz w:val="22"/>
                <w:szCs w:val="22"/>
              </w:rPr>
              <w:t>PG.1.</w:t>
            </w:r>
            <w:r>
              <w:rPr>
                <w:b/>
                <w:bCs/>
                <w:color w:val="FF0000"/>
                <w:sz w:val="22"/>
                <w:szCs w:val="22"/>
              </w:rPr>
              <w:t>1.e.</w:t>
            </w:r>
          </w:p>
        </w:tc>
        <w:tc>
          <w:tcPr>
            <w:tcW w:w="4173" w:type="dxa"/>
            <w:shd w:val="clear" w:color="auto" w:fill="auto"/>
            <w:vAlign w:val="center"/>
          </w:tcPr>
          <w:p w14:paraId="306BAFDC" w14:textId="77777777" w:rsidR="00222CA9" w:rsidRPr="003322A4" w:rsidRDefault="00222CA9" w:rsidP="00222CA9">
            <w:pPr>
              <w:spacing w:after="0" w:line="240" w:lineRule="auto"/>
              <w:rPr>
                <w:sz w:val="22"/>
                <w:szCs w:val="22"/>
              </w:rPr>
            </w:pPr>
            <w:r>
              <w:rPr>
                <w:sz w:val="22"/>
                <w:szCs w:val="22"/>
              </w:rPr>
              <w:t>Bir eğitim ve öğretim döneminde 20 gün ve üzeri devamsızlık yapan yabancı öğrenci oranı (%)</w:t>
            </w:r>
          </w:p>
        </w:tc>
        <w:tc>
          <w:tcPr>
            <w:tcW w:w="1286" w:type="dxa"/>
            <w:shd w:val="clear" w:color="auto" w:fill="auto"/>
            <w:noWrap/>
          </w:tcPr>
          <w:p w14:paraId="2E46576D" w14:textId="6D29539A" w:rsidR="00222CA9" w:rsidRPr="003322A4" w:rsidRDefault="00222CA9" w:rsidP="00222CA9">
            <w:pPr>
              <w:spacing w:after="0" w:line="240" w:lineRule="auto"/>
              <w:jc w:val="center"/>
              <w:rPr>
                <w:sz w:val="22"/>
                <w:szCs w:val="22"/>
              </w:rPr>
            </w:pPr>
            <w:r>
              <w:rPr>
                <w:sz w:val="22"/>
                <w:szCs w:val="22"/>
              </w:rPr>
              <w:t>%0</w:t>
            </w:r>
          </w:p>
        </w:tc>
        <w:tc>
          <w:tcPr>
            <w:tcW w:w="993" w:type="dxa"/>
            <w:shd w:val="clear" w:color="auto" w:fill="auto"/>
            <w:noWrap/>
            <w:vAlign w:val="center"/>
          </w:tcPr>
          <w:p w14:paraId="5B94B588" w14:textId="77777777" w:rsidR="00222CA9" w:rsidRPr="003322A4" w:rsidRDefault="00222CA9" w:rsidP="00222CA9">
            <w:pPr>
              <w:spacing w:after="0" w:line="240" w:lineRule="auto"/>
              <w:jc w:val="center"/>
              <w:rPr>
                <w:sz w:val="22"/>
                <w:szCs w:val="22"/>
              </w:rPr>
            </w:pPr>
            <w:r>
              <w:rPr>
                <w:sz w:val="22"/>
                <w:szCs w:val="22"/>
              </w:rPr>
              <w:t>%0</w:t>
            </w:r>
          </w:p>
        </w:tc>
        <w:tc>
          <w:tcPr>
            <w:tcW w:w="850" w:type="dxa"/>
            <w:vAlign w:val="center"/>
          </w:tcPr>
          <w:p w14:paraId="73050070" w14:textId="77777777" w:rsidR="00222CA9" w:rsidRPr="003322A4" w:rsidRDefault="00222CA9" w:rsidP="00222CA9">
            <w:pPr>
              <w:spacing w:after="0" w:line="240" w:lineRule="auto"/>
              <w:jc w:val="center"/>
              <w:rPr>
                <w:sz w:val="22"/>
                <w:szCs w:val="22"/>
              </w:rPr>
            </w:pPr>
            <w:r>
              <w:rPr>
                <w:sz w:val="22"/>
                <w:szCs w:val="22"/>
              </w:rPr>
              <w:t>%0</w:t>
            </w:r>
          </w:p>
        </w:tc>
        <w:tc>
          <w:tcPr>
            <w:tcW w:w="1134" w:type="dxa"/>
            <w:vAlign w:val="center"/>
          </w:tcPr>
          <w:p w14:paraId="21EEC752" w14:textId="77777777" w:rsidR="00222CA9" w:rsidRPr="003322A4" w:rsidRDefault="00222CA9" w:rsidP="00222CA9">
            <w:pPr>
              <w:spacing w:after="0" w:line="240" w:lineRule="auto"/>
              <w:jc w:val="center"/>
              <w:rPr>
                <w:sz w:val="22"/>
                <w:szCs w:val="22"/>
              </w:rPr>
            </w:pPr>
            <w:r>
              <w:rPr>
                <w:sz w:val="22"/>
                <w:szCs w:val="22"/>
              </w:rPr>
              <w:t>%0</w:t>
            </w:r>
          </w:p>
        </w:tc>
        <w:tc>
          <w:tcPr>
            <w:tcW w:w="992" w:type="dxa"/>
            <w:vAlign w:val="center"/>
          </w:tcPr>
          <w:p w14:paraId="6061475D" w14:textId="77777777" w:rsidR="00222CA9" w:rsidRPr="003322A4" w:rsidRDefault="00222CA9" w:rsidP="00222CA9">
            <w:pPr>
              <w:spacing w:after="0" w:line="240" w:lineRule="auto"/>
              <w:jc w:val="center"/>
              <w:rPr>
                <w:sz w:val="22"/>
                <w:szCs w:val="22"/>
              </w:rPr>
            </w:pPr>
            <w:r>
              <w:rPr>
                <w:sz w:val="22"/>
                <w:szCs w:val="22"/>
              </w:rPr>
              <w:t>%0</w:t>
            </w:r>
          </w:p>
        </w:tc>
      </w:tr>
      <w:tr w:rsidR="00222CA9" w:rsidRPr="00A47F2F" w14:paraId="0E484160" w14:textId="04EC2984" w:rsidTr="00222CA9">
        <w:trPr>
          <w:trHeight w:val="362"/>
        </w:trPr>
        <w:tc>
          <w:tcPr>
            <w:tcW w:w="1453" w:type="dxa"/>
            <w:shd w:val="clear" w:color="auto" w:fill="auto"/>
            <w:vAlign w:val="center"/>
          </w:tcPr>
          <w:p w14:paraId="5101027F" w14:textId="77777777" w:rsidR="00222CA9" w:rsidRPr="003322A4" w:rsidRDefault="00222CA9" w:rsidP="00222CA9">
            <w:pPr>
              <w:rPr>
                <w:sz w:val="22"/>
                <w:szCs w:val="22"/>
              </w:rPr>
            </w:pPr>
            <w:r w:rsidRPr="003322A4">
              <w:rPr>
                <w:b/>
                <w:bCs/>
                <w:color w:val="FF0000"/>
                <w:sz w:val="22"/>
                <w:szCs w:val="22"/>
              </w:rPr>
              <w:t>PG.1.</w:t>
            </w:r>
            <w:r>
              <w:rPr>
                <w:b/>
                <w:bCs/>
                <w:color w:val="FF0000"/>
                <w:sz w:val="22"/>
                <w:szCs w:val="22"/>
              </w:rPr>
              <w:t>1.f.</w:t>
            </w:r>
          </w:p>
        </w:tc>
        <w:tc>
          <w:tcPr>
            <w:tcW w:w="4173" w:type="dxa"/>
            <w:shd w:val="clear" w:color="auto" w:fill="auto"/>
            <w:vAlign w:val="center"/>
          </w:tcPr>
          <w:p w14:paraId="2EC991C9" w14:textId="77777777" w:rsidR="00222CA9" w:rsidRPr="003322A4" w:rsidRDefault="00222CA9" w:rsidP="00222CA9">
            <w:pPr>
              <w:spacing w:after="0" w:line="240" w:lineRule="auto"/>
              <w:rPr>
                <w:sz w:val="22"/>
                <w:szCs w:val="22"/>
              </w:rPr>
            </w:pPr>
            <w:r>
              <w:rPr>
                <w:sz w:val="22"/>
                <w:szCs w:val="22"/>
              </w:rPr>
              <w:t>Okulun özel eğitime ihtiyaç duyan bireylerin kullanımına uygunluğu (0-1)</w:t>
            </w:r>
          </w:p>
        </w:tc>
        <w:tc>
          <w:tcPr>
            <w:tcW w:w="1286" w:type="dxa"/>
            <w:shd w:val="clear" w:color="auto" w:fill="auto"/>
            <w:noWrap/>
          </w:tcPr>
          <w:p w14:paraId="05EAA916" w14:textId="7221E920" w:rsidR="00222CA9" w:rsidRPr="003322A4" w:rsidRDefault="00222CA9" w:rsidP="00222CA9">
            <w:pPr>
              <w:spacing w:after="0" w:line="240" w:lineRule="auto"/>
              <w:jc w:val="center"/>
              <w:rPr>
                <w:sz w:val="22"/>
                <w:szCs w:val="22"/>
              </w:rPr>
            </w:pPr>
            <w:r>
              <w:rPr>
                <w:sz w:val="22"/>
                <w:szCs w:val="22"/>
              </w:rPr>
              <w:t>1</w:t>
            </w:r>
          </w:p>
        </w:tc>
        <w:tc>
          <w:tcPr>
            <w:tcW w:w="993" w:type="dxa"/>
            <w:shd w:val="clear" w:color="auto" w:fill="auto"/>
            <w:noWrap/>
            <w:vAlign w:val="center"/>
          </w:tcPr>
          <w:p w14:paraId="16655509" w14:textId="77777777" w:rsidR="00222CA9" w:rsidRPr="003322A4" w:rsidRDefault="00222CA9" w:rsidP="00222CA9">
            <w:pPr>
              <w:spacing w:after="0" w:line="240" w:lineRule="auto"/>
              <w:jc w:val="center"/>
              <w:rPr>
                <w:sz w:val="22"/>
                <w:szCs w:val="22"/>
              </w:rPr>
            </w:pPr>
            <w:r>
              <w:rPr>
                <w:sz w:val="22"/>
                <w:szCs w:val="22"/>
              </w:rPr>
              <w:t>1</w:t>
            </w:r>
          </w:p>
        </w:tc>
        <w:tc>
          <w:tcPr>
            <w:tcW w:w="850" w:type="dxa"/>
            <w:vAlign w:val="center"/>
          </w:tcPr>
          <w:p w14:paraId="487BFBE8" w14:textId="77777777" w:rsidR="00222CA9" w:rsidRPr="003322A4" w:rsidRDefault="00222CA9" w:rsidP="00222CA9">
            <w:pPr>
              <w:spacing w:after="0" w:line="240" w:lineRule="auto"/>
              <w:jc w:val="center"/>
              <w:rPr>
                <w:sz w:val="22"/>
                <w:szCs w:val="22"/>
              </w:rPr>
            </w:pPr>
            <w:r>
              <w:rPr>
                <w:sz w:val="22"/>
                <w:szCs w:val="22"/>
              </w:rPr>
              <w:t>1</w:t>
            </w:r>
          </w:p>
        </w:tc>
        <w:tc>
          <w:tcPr>
            <w:tcW w:w="1134" w:type="dxa"/>
            <w:vAlign w:val="center"/>
          </w:tcPr>
          <w:p w14:paraId="577BD19D" w14:textId="77777777" w:rsidR="00222CA9" w:rsidRPr="003322A4" w:rsidRDefault="00222CA9" w:rsidP="00222CA9">
            <w:pPr>
              <w:spacing w:after="0" w:line="240" w:lineRule="auto"/>
              <w:jc w:val="center"/>
              <w:rPr>
                <w:sz w:val="22"/>
                <w:szCs w:val="22"/>
              </w:rPr>
            </w:pPr>
            <w:r>
              <w:rPr>
                <w:sz w:val="22"/>
                <w:szCs w:val="22"/>
              </w:rPr>
              <w:t>1</w:t>
            </w:r>
          </w:p>
        </w:tc>
        <w:tc>
          <w:tcPr>
            <w:tcW w:w="992" w:type="dxa"/>
            <w:vAlign w:val="center"/>
          </w:tcPr>
          <w:p w14:paraId="4425682D" w14:textId="77777777" w:rsidR="00222CA9" w:rsidRPr="003322A4" w:rsidRDefault="00222CA9" w:rsidP="00222CA9">
            <w:pPr>
              <w:spacing w:after="0" w:line="240" w:lineRule="auto"/>
              <w:jc w:val="center"/>
              <w:rPr>
                <w:sz w:val="22"/>
                <w:szCs w:val="22"/>
              </w:rPr>
            </w:pPr>
            <w:r>
              <w:rPr>
                <w:sz w:val="22"/>
                <w:szCs w:val="22"/>
              </w:rPr>
              <w:t>1</w:t>
            </w:r>
          </w:p>
        </w:tc>
      </w:tr>
    </w:tbl>
    <w:p w14:paraId="0500B826" w14:textId="77777777" w:rsidR="00D41148" w:rsidRDefault="00D41148" w:rsidP="000E1209">
      <w:pPr>
        <w:jc w:val="both"/>
        <w:rPr>
          <w:b/>
          <w:i/>
          <w:szCs w:val="24"/>
        </w:rPr>
      </w:pPr>
    </w:p>
    <w:p w14:paraId="07A54D18" w14:textId="77777777" w:rsidR="002348B8" w:rsidRDefault="002348B8" w:rsidP="000E1209">
      <w:pPr>
        <w:jc w:val="both"/>
        <w:rPr>
          <w:b/>
          <w:i/>
          <w:szCs w:val="24"/>
        </w:rPr>
      </w:pPr>
    </w:p>
    <w:p w14:paraId="6B8B498A" w14:textId="77777777" w:rsidR="002348B8" w:rsidRDefault="002348B8" w:rsidP="000E1209">
      <w:pPr>
        <w:jc w:val="both"/>
        <w:rPr>
          <w:b/>
          <w:i/>
          <w:szCs w:val="24"/>
        </w:rPr>
      </w:pPr>
    </w:p>
    <w:p w14:paraId="59911955" w14:textId="77777777" w:rsidR="002348B8" w:rsidRDefault="002348B8" w:rsidP="000E1209">
      <w:pPr>
        <w:jc w:val="both"/>
        <w:rPr>
          <w:b/>
          <w:i/>
          <w:szCs w:val="24"/>
        </w:rPr>
      </w:pPr>
    </w:p>
    <w:p w14:paraId="2E85C8CB" w14:textId="77777777" w:rsidR="002348B8" w:rsidRDefault="002348B8" w:rsidP="000E1209">
      <w:pPr>
        <w:jc w:val="both"/>
        <w:rPr>
          <w:b/>
          <w:i/>
          <w:szCs w:val="24"/>
        </w:rPr>
      </w:pPr>
    </w:p>
    <w:p w14:paraId="5D74D156" w14:textId="77777777" w:rsidR="0055578F" w:rsidRDefault="002B6FDB" w:rsidP="002B6FDB">
      <w:pPr>
        <w:rPr>
          <w:b/>
          <w:sz w:val="28"/>
        </w:rPr>
      </w:pPr>
      <w:r w:rsidRPr="008F3D60">
        <w:rPr>
          <w:b/>
          <w:sz w:val="28"/>
          <w:highlight w:val="yellow"/>
        </w:rPr>
        <w:t>Eylemler</w:t>
      </w:r>
      <w:r w:rsidR="008F3D60" w:rsidRPr="008F3D60">
        <w:rPr>
          <w:b/>
          <w:sz w:val="28"/>
          <w:highlight w:val="yellow"/>
        </w:rPr>
        <w:t>*</w:t>
      </w:r>
    </w:p>
    <w:p w14:paraId="658FB5EB" w14:textId="77777777" w:rsidR="002B6FDB" w:rsidRPr="002B6FDB" w:rsidRDefault="002B6FDB" w:rsidP="002B6FDB">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14:paraId="02A738AC"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42E4DE" w14:textId="77777777"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252F317" w14:textId="77777777"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344760C" w14:textId="77777777"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4718926" w14:textId="77777777"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14:paraId="25410401"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435C4FF" w14:textId="77777777"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7DD35269" w14:textId="77777777"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2F0D8CF1" w14:textId="77777777"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35E4CAB3" w14:textId="77777777"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14:paraId="15D70588" w14:textId="77777777" w:rsidTr="001E613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A435F12"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FFFFFF" w:themeFill="background1"/>
            <w:vAlign w:val="center"/>
          </w:tcPr>
          <w:p w14:paraId="15A32509" w14:textId="77777777" w:rsidR="002B6FDB" w:rsidRPr="002348B8" w:rsidRDefault="000140D3" w:rsidP="002B6FDB">
            <w:pPr>
              <w:spacing w:after="0" w:line="240" w:lineRule="auto"/>
              <w:jc w:val="both"/>
              <w:rPr>
                <w:szCs w:val="24"/>
              </w:rPr>
            </w:pPr>
            <w:r w:rsidRPr="002348B8">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2ED08889" w14:textId="464D8755" w:rsidR="002348B8" w:rsidRDefault="00222CA9" w:rsidP="002B6FDB">
            <w:pPr>
              <w:spacing w:after="0" w:line="240" w:lineRule="auto"/>
              <w:jc w:val="both"/>
              <w:rPr>
                <w:color w:val="000000"/>
                <w:szCs w:val="24"/>
              </w:rPr>
            </w:pPr>
            <w:r>
              <w:rPr>
                <w:color w:val="000000"/>
                <w:szCs w:val="24"/>
              </w:rPr>
              <w:t>Ahmet GÜL</w:t>
            </w:r>
          </w:p>
          <w:p w14:paraId="1112C770" w14:textId="77777777" w:rsidR="002B6FDB" w:rsidRPr="00A47F2F" w:rsidRDefault="00A07F33" w:rsidP="002B6FDB">
            <w:pPr>
              <w:spacing w:after="0" w:line="240" w:lineRule="auto"/>
              <w:jc w:val="both"/>
              <w:rPr>
                <w:color w:val="000000"/>
                <w:szCs w:val="24"/>
              </w:rPr>
            </w:pPr>
            <w:r>
              <w:rPr>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14:paraId="1879DB19" w14:textId="77777777"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14:paraId="45FD9404" w14:textId="77777777" w:rsidTr="001E613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4FBF5C4" w14:textId="77777777"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FFFFFF" w:themeFill="background1"/>
            <w:vAlign w:val="center"/>
          </w:tcPr>
          <w:p w14:paraId="0110455C" w14:textId="26C28B00" w:rsidR="002B6FDB" w:rsidRPr="002348B8" w:rsidRDefault="000140D3" w:rsidP="002B6FDB">
            <w:pPr>
              <w:spacing w:after="0" w:line="240" w:lineRule="auto"/>
              <w:jc w:val="both"/>
              <w:rPr>
                <w:szCs w:val="24"/>
              </w:rPr>
            </w:pPr>
            <w:r w:rsidRPr="002348B8">
              <w:rPr>
                <w:szCs w:val="24"/>
              </w:rPr>
              <w:t>Devamsızlık yapan öğrencilerin velileri ile özel</w:t>
            </w:r>
            <w:r w:rsidR="00222CA9">
              <w:rPr>
                <w:szCs w:val="24"/>
              </w:rPr>
              <w:t xml:space="preserve"> </w:t>
            </w:r>
            <w:proofErr w:type="gramStart"/>
            <w:r w:rsidR="00A07F33" w:rsidRPr="002348B8">
              <w:rPr>
                <w:szCs w:val="24"/>
              </w:rPr>
              <w:t xml:space="preserve">aylık </w:t>
            </w:r>
            <w:r w:rsidRPr="002348B8">
              <w:rPr>
                <w:szCs w:val="24"/>
              </w:rPr>
              <w:t xml:space="preserve"> toplantı</w:t>
            </w:r>
            <w:proofErr w:type="gramEnd"/>
            <w:r w:rsidRPr="002348B8">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6841964A" w14:textId="191D9DA1" w:rsidR="002348B8" w:rsidRDefault="002348B8" w:rsidP="002B6FDB">
            <w:pPr>
              <w:spacing w:after="0" w:line="240" w:lineRule="auto"/>
              <w:jc w:val="both"/>
              <w:rPr>
                <w:color w:val="000000"/>
                <w:szCs w:val="24"/>
              </w:rPr>
            </w:pPr>
          </w:p>
          <w:p w14:paraId="372F73BE" w14:textId="22A13245" w:rsidR="002B6FDB" w:rsidRPr="00A47F2F" w:rsidRDefault="00222CA9" w:rsidP="002B6FDB">
            <w:pPr>
              <w:spacing w:after="0" w:line="240" w:lineRule="auto"/>
              <w:jc w:val="both"/>
              <w:rPr>
                <w:color w:val="000000"/>
                <w:szCs w:val="24"/>
              </w:rPr>
            </w:pPr>
            <w:proofErr w:type="gramStart"/>
            <w:r>
              <w:rPr>
                <w:color w:val="000000"/>
                <w:szCs w:val="24"/>
              </w:rPr>
              <w:t>Sınıf  Rehber</w:t>
            </w:r>
            <w:proofErr w:type="gramEnd"/>
            <w:r>
              <w:rPr>
                <w:color w:val="000000"/>
                <w:szCs w:val="24"/>
              </w:rPr>
              <w:t xml:space="preserve">  Öğretmeni</w:t>
            </w:r>
          </w:p>
        </w:tc>
        <w:tc>
          <w:tcPr>
            <w:tcW w:w="1162" w:type="pct"/>
            <w:tcBorders>
              <w:top w:val="nil"/>
              <w:left w:val="nil"/>
              <w:bottom w:val="single" w:sz="8" w:space="0" w:color="auto"/>
              <w:right w:val="single" w:sz="8" w:space="0" w:color="auto"/>
            </w:tcBorders>
            <w:shd w:val="clear" w:color="auto" w:fill="auto"/>
            <w:vAlign w:val="center"/>
          </w:tcPr>
          <w:p w14:paraId="327823AE" w14:textId="77777777" w:rsidR="002B6FDB" w:rsidRPr="00A47F2F" w:rsidRDefault="00A07F33" w:rsidP="002B6FDB">
            <w:pPr>
              <w:spacing w:after="0" w:line="240" w:lineRule="auto"/>
              <w:jc w:val="both"/>
              <w:rPr>
                <w:color w:val="000000"/>
                <w:szCs w:val="24"/>
              </w:rPr>
            </w:pPr>
            <w:r>
              <w:rPr>
                <w:color w:val="000000"/>
                <w:szCs w:val="24"/>
              </w:rPr>
              <w:t>Her ayın son haftası</w:t>
            </w:r>
          </w:p>
        </w:tc>
      </w:tr>
    </w:tbl>
    <w:p w14:paraId="280A81D2" w14:textId="77777777" w:rsidR="002B6FDB" w:rsidRDefault="002B6FDB" w:rsidP="002B6FDB">
      <w:bookmarkStart w:id="49" w:name="_Toc529519464"/>
    </w:p>
    <w:p w14:paraId="36232012" w14:textId="77777777" w:rsidR="002B6FDB" w:rsidRDefault="002B6FDB" w:rsidP="002B6FDB">
      <w:r>
        <w:br w:type="page"/>
      </w:r>
    </w:p>
    <w:p w14:paraId="7C9210A7" w14:textId="77777777" w:rsidR="00DF35C9" w:rsidRPr="002B6FDB" w:rsidRDefault="003072A7" w:rsidP="002B6FDB">
      <w:pPr>
        <w:pStyle w:val="Balk2"/>
      </w:pPr>
      <w:bookmarkStart w:id="50"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9"/>
      <w:bookmarkEnd w:id="50"/>
    </w:p>
    <w:p w14:paraId="0A95C6C4" w14:textId="77777777"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14:paraId="2EF6F67D" w14:textId="77777777"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535AF678" w14:textId="77777777" w:rsidR="008C2833" w:rsidRDefault="008C2833" w:rsidP="00756936">
      <w:pPr>
        <w:ind w:firstLine="708"/>
        <w:jc w:val="both"/>
      </w:pPr>
    </w:p>
    <w:p w14:paraId="63AE4A5C" w14:textId="77777777" w:rsidR="00756936" w:rsidRDefault="00756936" w:rsidP="00756936">
      <w:pPr>
        <w:pStyle w:val="Balk3"/>
      </w:pPr>
      <w:r>
        <w:t xml:space="preserve">Stratejik Amaç 2: </w:t>
      </w:r>
    </w:p>
    <w:p w14:paraId="3067936C" w14:textId="77777777"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14:paraId="108F7493" w14:textId="77777777" w:rsidR="00756936" w:rsidRPr="00A47F2F" w:rsidRDefault="00756936" w:rsidP="00D41148"/>
    <w:p w14:paraId="6A77D2D0" w14:textId="77777777"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14:paraId="11DF643C" w14:textId="77777777" w:rsidR="008C2833" w:rsidRPr="00A07F33" w:rsidRDefault="00756936" w:rsidP="00756936">
      <w:pPr>
        <w:rPr>
          <w:b/>
          <w:i/>
          <w:highlight w:val="yellow"/>
        </w:rPr>
      </w:pPr>
      <w:r w:rsidRPr="00A07F33">
        <w:rPr>
          <w:b/>
          <w:i/>
          <w:highlight w:val="yellow"/>
        </w:rPr>
        <w:t>(</w:t>
      </w:r>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14:paraId="42151023" w14:textId="77777777"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w:t>
      </w:r>
      <w:proofErr w:type="spellStart"/>
      <w:proofErr w:type="gramStart"/>
      <w:r w:rsidRPr="00A07F33">
        <w:rPr>
          <w:b/>
          <w:i/>
          <w:highlight w:val="yellow"/>
        </w:rPr>
        <w:t>vb</w:t>
      </w:r>
      <w:proofErr w:type="spellEnd"/>
      <w:r w:rsidRPr="00A07F33">
        <w:rPr>
          <w:b/>
          <w:i/>
          <w:highlight w:val="yellow"/>
        </w:rPr>
        <w:t xml:space="preserve"> </w:t>
      </w:r>
      <w:r w:rsidR="008D4E73" w:rsidRPr="00A07F33">
        <w:rPr>
          <w:b/>
          <w:i/>
          <w:highlight w:val="yellow"/>
        </w:rPr>
        <w:t xml:space="preserve"> ele</w:t>
      </w:r>
      <w:proofErr w:type="gramEnd"/>
      <w:r w:rsidR="008D4E73" w:rsidRPr="00A07F33">
        <w:rPr>
          <w:b/>
          <w:i/>
          <w:highlight w:val="yellow"/>
        </w:rPr>
        <w:t xml:space="preserve"> alınacaktır.)</w:t>
      </w:r>
    </w:p>
    <w:p w14:paraId="3D18ED5A" w14:textId="77777777" w:rsidR="00D41148" w:rsidRDefault="00D41148" w:rsidP="00756936">
      <w:pPr>
        <w:rPr>
          <w:b/>
          <w:sz w:val="28"/>
        </w:rPr>
      </w:pPr>
    </w:p>
    <w:p w14:paraId="005658FC" w14:textId="77777777"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14:paraId="0C472837" w14:textId="77777777" w:rsidTr="008D4E73">
        <w:trPr>
          <w:trHeight w:val="421"/>
        </w:trPr>
        <w:tc>
          <w:tcPr>
            <w:tcW w:w="1757" w:type="dxa"/>
            <w:vMerge w:val="restart"/>
            <w:shd w:val="clear" w:color="auto" w:fill="auto"/>
            <w:noWrap/>
            <w:vAlign w:val="center"/>
            <w:hideMark/>
          </w:tcPr>
          <w:p w14:paraId="0BA0735F" w14:textId="77777777"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2576C35B"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14:paraId="5831329E"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726FCDAC"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463221CA" w14:textId="77777777"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8A174E" w:rsidRPr="00A47F2F" w14:paraId="612BC0A6" w14:textId="77777777" w:rsidTr="008D4E73">
        <w:trPr>
          <w:gridAfter w:val="1"/>
          <w:wAfter w:w="15" w:type="dxa"/>
          <w:trHeight w:val="309"/>
        </w:trPr>
        <w:tc>
          <w:tcPr>
            <w:tcW w:w="1757" w:type="dxa"/>
            <w:vMerge/>
            <w:shd w:val="clear" w:color="auto" w:fill="auto"/>
            <w:vAlign w:val="center"/>
            <w:hideMark/>
          </w:tcPr>
          <w:p w14:paraId="20DE73B0" w14:textId="77777777" w:rsidR="008A174E" w:rsidRPr="003322A4" w:rsidRDefault="008A174E" w:rsidP="008A174E">
            <w:pPr>
              <w:spacing w:after="0" w:line="240" w:lineRule="auto"/>
              <w:rPr>
                <w:b/>
                <w:bCs/>
                <w:sz w:val="22"/>
                <w:szCs w:val="22"/>
              </w:rPr>
            </w:pPr>
          </w:p>
        </w:tc>
        <w:tc>
          <w:tcPr>
            <w:tcW w:w="5042" w:type="dxa"/>
            <w:vMerge/>
            <w:shd w:val="clear" w:color="auto" w:fill="auto"/>
            <w:vAlign w:val="center"/>
            <w:hideMark/>
          </w:tcPr>
          <w:p w14:paraId="1108F923" w14:textId="77777777" w:rsidR="008A174E" w:rsidRPr="003322A4" w:rsidRDefault="008A174E" w:rsidP="008A174E">
            <w:pPr>
              <w:spacing w:after="0" w:line="240" w:lineRule="auto"/>
              <w:rPr>
                <w:b/>
                <w:bCs/>
                <w:sz w:val="22"/>
                <w:szCs w:val="22"/>
              </w:rPr>
            </w:pPr>
          </w:p>
        </w:tc>
        <w:tc>
          <w:tcPr>
            <w:tcW w:w="957" w:type="dxa"/>
            <w:shd w:val="clear" w:color="auto" w:fill="auto"/>
            <w:noWrap/>
            <w:vAlign w:val="center"/>
            <w:hideMark/>
          </w:tcPr>
          <w:p w14:paraId="204A7129" w14:textId="478420C8" w:rsidR="008A174E" w:rsidRPr="003322A4" w:rsidRDefault="008A174E" w:rsidP="008A174E">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62E3E345" w14:textId="54427931" w:rsidR="008A174E" w:rsidRPr="003322A4" w:rsidRDefault="008A174E" w:rsidP="008A174E">
            <w:pPr>
              <w:spacing w:after="0" w:line="240" w:lineRule="auto"/>
              <w:rPr>
                <w:b/>
                <w:bCs/>
                <w:sz w:val="22"/>
                <w:szCs w:val="22"/>
              </w:rPr>
            </w:pPr>
            <w:r>
              <w:rPr>
                <w:b/>
                <w:bCs/>
                <w:sz w:val="22"/>
                <w:szCs w:val="22"/>
              </w:rPr>
              <w:t>2024</w:t>
            </w:r>
          </w:p>
        </w:tc>
        <w:tc>
          <w:tcPr>
            <w:tcW w:w="1041" w:type="dxa"/>
            <w:vAlign w:val="center"/>
          </w:tcPr>
          <w:p w14:paraId="5B92C2CE" w14:textId="732B0745" w:rsidR="008A174E" w:rsidRPr="003322A4" w:rsidRDefault="008A174E" w:rsidP="008A174E">
            <w:pPr>
              <w:spacing w:after="0" w:line="240" w:lineRule="auto"/>
              <w:rPr>
                <w:b/>
                <w:bCs/>
                <w:sz w:val="22"/>
                <w:szCs w:val="22"/>
              </w:rPr>
            </w:pPr>
            <w:r>
              <w:rPr>
                <w:b/>
                <w:bCs/>
                <w:sz w:val="22"/>
                <w:szCs w:val="22"/>
              </w:rPr>
              <w:t>2025</w:t>
            </w:r>
          </w:p>
        </w:tc>
        <w:tc>
          <w:tcPr>
            <w:tcW w:w="1007" w:type="dxa"/>
            <w:vAlign w:val="center"/>
          </w:tcPr>
          <w:p w14:paraId="28483287" w14:textId="7A057ADD" w:rsidR="008A174E" w:rsidRPr="003322A4" w:rsidRDefault="008A174E" w:rsidP="008A174E">
            <w:pPr>
              <w:spacing w:after="0" w:line="240" w:lineRule="auto"/>
              <w:rPr>
                <w:b/>
                <w:bCs/>
                <w:sz w:val="22"/>
                <w:szCs w:val="22"/>
              </w:rPr>
            </w:pPr>
            <w:r>
              <w:rPr>
                <w:b/>
                <w:bCs/>
                <w:sz w:val="22"/>
                <w:szCs w:val="22"/>
              </w:rPr>
              <w:t>2026</w:t>
            </w:r>
          </w:p>
        </w:tc>
        <w:tc>
          <w:tcPr>
            <w:tcW w:w="1092" w:type="dxa"/>
            <w:vAlign w:val="center"/>
          </w:tcPr>
          <w:p w14:paraId="74C728C6" w14:textId="6A7FCEF0" w:rsidR="008A174E" w:rsidRPr="003322A4" w:rsidRDefault="008A174E" w:rsidP="008A174E">
            <w:pPr>
              <w:spacing w:after="0" w:line="240" w:lineRule="auto"/>
              <w:rPr>
                <w:b/>
                <w:bCs/>
                <w:sz w:val="22"/>
                <w:szCs w:val="22"/>
              </w:rPr>
            </w:pPr>
            <w:r>
              <w:rPr>
                <w:b/>
                <w:bCs/>
                <w:sz w:val="22"/>
                <w:szCs w:val="22"/>
              </w:rPr>
              <w:t>2027</w:t>
            </w:r>
          </w:p>
        </w:tc>
        <w:tc>
          <w:tcPr>
            <w:tcW w:w="1005" w:type="dxa"/>
            <w:vAlign w:val="center"/>
          </w:tcPr>
          <w:p w14:paraId="17743BED" w14:textId="6C05375A" w:rsidR="008A174E" w:rsidRPr="003322A4" w:rsidRDefault="008A174E" w:rsidP="008A174E">
            <w:pPr>
              <w:spacing w:after="0" w:line="240" w:lineRule="auto"/>
              <w:rPr>
                <w:b/>
                <w:bCs/>
                <w:sz w:val="22"/>
                <w:szCs w:val="22"/>
              </w:rPr>
            </w:pPr>
            <w:r>
              <w:rPr>
                <w:b/>
                <w:bCs/>
                <w:sz w:val="22"/>
                <w:szCs w:val="22"/>
              </w:rPr>
              <w:t>2028</w:t>
            </w:r>
          </w:p>
        </w:tc>
      </w:tr>
      <w:tr w:rsidR="00756936" w:rsidRPr="00A47F2F" w14:paraId="12D29835" w14:textId="77777777" w:rsidTr="008D4E73">
        <w:trPr>
          <w:gridAfter w:val="1"/>
          <w:wAfter w:w="15" w:type="dxa"/>
          <w:trHeight w:val="549"/>
        </w:trPr>
        <w:tc>
          <w:tcPr>
            <w:tcW w:w="1757" w:type="dxa"/>
            <w:shd w:val="clear" w:color="auto" w:fill="auto"/>
            <w:vAlign w:val="center"/>
          </w:tcPr>
          <w:p w14:paraId="668A7A11" w14:textId="77777777"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14:paraId="6979CF3E" w14:textId="0F1D410F" w:rsidR="00971217" w:rsidRPr="00971217" w:rsidRDefault="008A174E" w:rsidP="00971217">
            <w:pPr>
              <w:spacing w:after="0" w:line="240" w:lineRule="auto"/>
              <w:rPr>
                <w:rFonts w:ascii="Times New Roman" w:hAnsi="Times New Roman"/>
                <w:szCs w:val="24"/>
              </w:rPr>
            </w:pPr>
            <w:r>
              <w:rPr>
                <w:rFonts w:ascii="Times New Roman" w:hAnsi="Times New Roman"/>
                <w:szCs w:val="24"/>
              </w:rPr>
              <w:t>Öğrencilerimize</w:t>
            </w:r>
            <w:r w:rsidR="00971217" w:rsidRPr="00971217">
              <w:rPr>
                <w:rFonts w:ascii="Times New Roman" w:hAnsi="Times New Roman"/>
                <w:szCs w:val="24"/>
              </w:rPr>
              <w:t xml:space="preserve"> kitap </w:t>
            </w:r>
            <w:r w:rsidR="00971217">
              <w:rPr>
                <w:rFonts w:ascii="Times New Roman" w:hAnsi="Times New Roman"/>
                <w:szCs w:val="24"/>
              </w:rPr>
              <w:t>okuma alışkanlığını kazandırma oranı</w:t>
            </w:r>
          </w:p>
          <w:p w14:paraId="01105B0A" w14:textId="77777777" w:rsidR="00756936" w:rsidRPr="00971217" w:rsidRDefault="00756936" w:rsidP="008D4E73">
            <w:pPr>
              <w:spacing w:after="0" w:line="240" w:lineRule="auto"/>
              <w:rPr>
                <w:rFonts w:ascii="Times New Roman" w:hAnsi="Times New Roman"/>
                <w:szCs w:val="24"/>
              </w:rPr>
            </w:pPr>
          </w:p>
        </w:tc>
        <w:tc>
          <w:tcPr>
            <w:tcW w:w="957" w:type="dxa"/>
            <w:shd w:val="clear" w:color="auto" w:fill="auto"/>
            <w:noWrap/>
            <w:vAlign w:val="center"/>
          </w:tcPr>
          <w:p w14:paraId="6B81361E" w14:textId="77777777" w:rsidR="00756936" w:rsidRPr="003322A4" w:rsidRDefault="00971217" w:rsidP="008D4E73">
            <w:pPr>
              <w:spacing w:after="0" w:line="240" w:lineRule="auto"/>
              <w:rPr>
                <w:sz w:val="22"/>
                <w:szCs w:val="22"/>
              </w:rPr>
            </w:pPr>
            <w:r>
              <w:rPr>
                <w:sz w:val="22"/>
                <w:szCs w:val="22"/>
              </w:rPr>
              <w:t>100</w:t>
            </w:r>
          </w:p>
        </w:tc>
        <w:tc>
          <w:tcPr>
            <w:tcW w:w="1092" w:type="dxa"/>
            <w:gridSpan w:val="2"/>
            <w:shd w:val="clear" w:color="auto" w:fill="auto"/>
            <w:noWrap/>
            <w:vAlign w:val="center"/>
          </w:tcPr>
          <w:p w14:paraId="57061289" w14:textId="77777777" w:rsidR="00756936" w:rsidRPr="003322A4" w:rsidRDefault="00971217" w:rsidP="008D4E73">
            <w:pPr>
              <w:spacing w:after="0" w:line="240" w:lineRule="auto"/>
              <w:rPr>
                <w:sz w:val="22"/>
                <w:szCs w:val="22"/>
              </w:rPr>
            </w:pPr>
            <w:r>
              <w:rPr>
                <w:sz w:val="22"/>
                <w:szCs w:val="22"/>
              </w:rPr>
              <w:t>100</w:t>
            </w:r>
          </w:p>
        </w:tc>
        <w:tc>
          <w:tcPr>
            <w:tcW w:w="1041" w:type="dxa"/>
          </w:tcPr>
          <w:p w14:paraId="1F01FDE5" w14:textId="77777777" w:rsidR="00971217" w:rsidRDefault="00971217" w:rsidP="008D4E73">
            <w:pPr>
              <w:spacing w:after="0" w:line="240" w:lineRule="auto"/>
              <w:rPr>
                <w:sz w:val="22"/>
                <w:szCs w:val="22"/>
              </w:rPr>
            </w:pPr>
          </w:p>
          <w:p w14:paraId="2A75F1CA" w14:textId="77777777" w:rsidR="00756936" w:rsidRPr="00971217" w:rsidRDefault="00971217" w:rsidP="00971217">
            <w:pPr>
              <w:rPr>
                <w:sz w:val="22"/>
                <w:szCs w:val="22"/>
              </w:rPr>
            </w:pPr>
            <w:r>
              <w:rPr>
                <w:sz w:val="22"/>
                <w:szCs w:val="22"/>
              </w:rPr>
              <w:t>100</w:t>
            </w:r>
          </w:p>
        </w:tc>
        <w:tc>
          <w:tcPr>
            <w:tcW w:w="1007" w:type="dxa"/>
          </w:tcPr>
          <w:p w14:paraId="09C9A3AF" w14:textId="77777777" w:rsidR="00971217" w:rsidRDefault="00971217" w:rsidP="008D4E73">
            <w:pPr>
              <w:spacing w:after="0" w:line="240" w:lineRule="auto"/>
              <w:rPr>
                <w:sz w:val="22"/>
                <w:szCs w:val="22"/>
              </w:rPr>
            </w:pPr>
          </w:p>
          <w:p w14:paraId="17992720" w14:textId="77777777" w:rsidR="00756936" w:rsidRPr="00971217" w:rsidRDefault="00971217" w:rsidP="00971217">
            <w:pPr>
              <w:rPr>
                <w:sz w:val="22"/>
                <w:szCs w:val="22"/>
              </w:rPr>
            </w:pPr>
            <w:r>
              <w:rPr>
                <w:sz w:val="22"/>
                <w:szCs w:val="22"/>
              </w:rPr>
              <w:t>100</w:t>
            </w:r>
          </w:p>
        </w:tc>
        <w:tc>
          <w:tcPr>
            <w:tcW w:w="1092" w:type="dxa"/>
          </w:tcPr>
          <w:p w14:paraId="697EB317" w14:textId="77777777" w:rsidR="00971217" w:rsidRDefault="00971217" w:rsidP="008D4E73">
            <w:pPr>
              <w:spacing w:after="0" w:line="240" w:lineRule="auto"/>
              <w:rPr>
                <w:sz w:val="22"/>
                <w:szCs w:val="22"/>
              </w:rPr>
            </w:pPr>
          </w:p>
          <w:p w14:paraId="3CA96999" w14:textId="77777777" w:rsidR="00756936" w:rsidRPr="00971217" w:rsidRDefault="00971217" w:rsidP="00971217">
            <w:pPr>
              <w:rPr>
                <w:sz w:val="22"/>
                <w:szCs w:val="22"/>
              </w:rPr>
            </w:pPr>
            <w:r>
              <w:rPr>
                <w:sz w:val="22"/>
                <w:szCs w:val="22"/>
              </w:rPr>
              <w:t>100</w:t>
            </w:r>
          </w:p>
        </w:tc>
        <w:tc>
          <w:tcPr>
            <w:tcW w:w="1005" w:type="dxa"/>
          </w:tcPr>
          <w:p w14:paraId="4A44F02B" w14:textId="77777777" w:rsidR="00971217" w:rsidRDefault="00971217" w:rsidP="008D4E73">
            <w:pPr>
              <w:spacing w:after="0" w:line="240" w:lineRule="auto"/>
              <w:rPr>
                <w:sz w:val="22"/>
                <w:szCs w:val="22"/>
              </w:rPr>
            </w:pPr>
          </w:p>
          <w:p w14:paraId="51BE7670" w14:textId="77777777" w:rsidR="00756936" w:rsidRPr="00971217" w:rsidRDefault="00971217" w:rsidP="00971217">
            <w:pPr>
              <w:rPr>
                <w:sz w:val="22"/>
                <w:szCs w:val="22"/>
              </w:rPr>
            </w:pPr>
            <w:r>
              <w:rPr>
                <w:sz w:val="22"/>
                <w:szCs w:val="22"/>
              </w:rPr>
              <w:t>100</w:t>
            </w:r>
          </w:p>
        </w:tc>
      </w:tr>
      <w:tr w:rsidR="00756936" w:rsidRPr="00A47F2F" w14:paraId="1F357C32" w14:textId="77777777" w:rsidTr="008D4E73">
        <w:trPr>
          <w:gridAfter w:val="1"/>
          <w:wAfter w:w="15" w:type="dxa"/>
          <w:trHeight w:val="549"/>
        </w:trPr>
        <w:tc>
          <w:tcPr>
            <w:tcW w:w="1757" w:type="dxa"/>
            <w:shd w:val="clear" w:color="auto" w:fill="auto"/>
            <w:vAlign w:val="center"/>
          </w:tcPr>
          <w:p w14:paraId="3425E3D9" w14:textId="77777777"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14:paraId="2CA2D752" w14:textId="77777777" w:rsidR="00756936" w:rsidRPr="00971217" w:rsidRDefault="00971217" w:rsidP="008D4E73">
            <w:pPr>
              <w:spacing w:after="0" w:line="240" w:lineRule="auto"/>
              <w:rPr>
                <w:rFonts w:ascii="Times New Roman" w:hAnsi="Times New Roman"/>
                <w:szCs w:val="24"/>
              </w:rPr>
            </w:pPr>
            <w:r w:rsidRPr="00971217">
              <w:rPr>
                <w:rFonts w:ascii="Times New Roman" w:hAnsi="Times New Roman"/>
                <w:color w:val="000000"/>
                <w:szCs w:val="24"/>
              </w:rPr>
              <w:t>Ayda Okunan Kitap Sayısı</w:t>
            </w:r>
          </w:p>
        </w:tc>
        <w:tc>
          <w:tcPr>
            <w:tcW w:w="957" w:type="dxa"/>
            <w:shd w:val="clear" w:color="auto" w:fill="auto"/>
            <w:noWrap/>
            <w:vAlign w:val="center"/>
          </w:tcPr>
          <w:p w14:paraId="7E2B364F" w14:textId="77777777" w:rsidR="00756936" w:rsidRPr="003322A4" w:rsidRDefault="00971217" w:rsidP="008D4E73">
            <w:pPr>
              <w:spacing w:after="0" w:line="240" w:lineRule="auto"/>
              <w:rPr>
                <w:sz w:val="22"/>
                <w:szCs w:val="22"/>
              </w:rPr>
            </w:pPr>
            <w:r>
              <w:rPr>
                <w:sz w:val="22"/>
                <w:szCs w:val="22"/>
              </w:rPr>
              <w:t>3</w:t>
            </w:r>
          </w:p>
        </w:tc>
        <w:tc>
          <w:tcPr>
            <w:tcW w:w="1092" w:type="dxa"/>
            <w:gridSpan w:val="2"/>
            <w:shd w:val="clear" w:color="auto" w:fill="auto"/>
            <w:noWrap/>
            <w:vAlign w:val="center"/>
          </w:tcPr>
          <w:p w14:paraId="5ACF6684" w14:textId="77777777" w:rsidR="00756936" w:rsidRPr="003322A4" w:rsidRDefault="00971217" w:rsidP="008D4E73">
            <w:pPr>
              <w:spacing w:after="0" w:line="240" w:lineRule="auto"/>
              <w:rPr>
                <w:sz w:val="22"/>
                <w:szCs w:val="22"/>
              </w:rPr>
            </w:pPr>
            <w:r>
              <w:rPr>
                <w:sz w:val="22"/>
                <w:szCs w:val="22"/>
              </w:rPr>
              <w:t>5</w:t>
            </w:r>
          </w:p>
        </w:tc>
        <w:tc>
          <w:tcPr>
            <w:tcW w:w="1041" w:type="dxa"/>
          </w:tcPr>
          <w:p w14:paraId="619CAC7E" w14:textId="77777777" w:rsidR="00971217" w:rsidRPr="003322A4" w:rsidRDefault="00971217" w:rsidP="008D4E73">
            <w:pPr>
              <w:spacing w:after="0" w:line="240" w:lineRule="auto"/>
              <w:rPr>
                <w:sz w:val="22"/>
                <w:szCs w:val="22"/>
              </w:rPr>
            </w:pPr>
            <w:r>
              <w:rPr>
                <w:sz w:val="22"/>
                <w:szCs w:val="22"/>
              </w:rPr>
              <w:t>5</w:t>
            </w:r>
          </w:p>
        </w:tc>
        <w:tc>
          <w:tcPr>
            <w:tcW w:w="1007" w:type="dxa"/>
          </w:tcPr>
          <w:p w14:paraId="5292561C" w14:textId="77777777" w:rsidR="00756936" w:rsidRPr="003322A4" w:rsidRDefault="00971217" w:rsidP="008D4E73">
            <w:pPr>
              <w:spacing w:after="0" w:line="240" w:lineRule="auto"/>
              <w:rPr>
                <w:sz w:val="22"/>
                <w:szCs w:val="22"/>
              </w:rPr>
            </w:pPr>
            <w:r>
              <w:rPr>
                <w:sz w:val="22"/>
                <w:szCs w:val="22"/>
              </w:rPr>
              <w:t>7</w:t>
            </w:r>
          </w:p>
        </w:tc>
        <w:tc>
          <w:tcPr>
            <w:tcW w:w="1092" w:type="dxa"/>
          </w:tcPr>
          <w:p w14:paraId="52FE3F12" w14:textId="77777777" w:rsidR="00756936" w:rsidRPr="003322A4" w:rsidRDefault="00971217" w:rsidP="008D4E73">
            <w:pPr>
              <w:spacing w:after="0" w:line="240" w:lineRule="auto"/>
              <w:rPr>
                <w:sz w:val="22"/>
                <w:szCs w:val="22"/>
              </w:rPr>
            </w:pPr>
            <w:r>
              <w:rPr>
                <w:sz w:val="22"/>
                <w:szCs w:val="22"/>
              </w:rPr>
              <w:t>9</w:t>
            </w:r>
          </w:p>
        </w:tc>
        <w:tc>
          <w:tcPr>
            <w:tcW w:w="1005" w:type="dxa"/>
          </w:tcPr>
          <w:p w14:paraId="7EC679A4" w14:textId="77777777" w:rsidR="00756936" w:rsidRPr="003322A4" w:rsidRDefault="00971217" w:rsidP="008D4E73">
            <w:pPr>
              <w:spacing w:after="0" w:line="240" w:lineRule="auto"/>
              <w:rPr>
                <w:sz w:val="22"/>
                <w:szCs w:val="22"/>
              </w:rPr>
            </w:pPr>
            <w:r>
              <w:rPr>
                <w:sz w:val="22"/>
                <w:szCs w:val="22"/>
              </w:rPr>
              <w:t>10</w:t>
            </w:r>
          </w:p>
        </w:tc>
      </w:tr>
      <w:tr w:rsidR="00756936" w:rsidRPr="00A47F2F" w14:paraId="0B95D72C" w14:textId="77777777" w:rsidTr="008D4E73">
        <w:trPr>
          <w:gridAfter w:val="1"/>
          <w:wAfter w:w="15" w:type="dxa"/>
          <w:trHeight w:val="549"/>
        </w:trPr>
        <w:tc>
          <w:tcPr>
            <w:tcW w:w="1757" w:type="dxa"/>
            <w:shd w:val="clear" w:color="auto" w:fill="auto"/>
            <w:vAlign w:val="center"/>
          </w:tcPr>
          <w:p w14:paraId="61EA4821" w14:textId="77777777"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14:paraId="73DDFC24" w14:textId="77777777" w:rsidR="00756936" w:rsidRPr="00971217" w:rsidRDefault="00971217" w:rsidP="008D4E73">
            <w:pPr>
              <w:spacing w:after="0" w:line="240" w:lineRule="auto"/>
              <w:rPr>
                <w:rFonts w:ascii="Times New Roman" w:hAnsi="Times New Roman"/>
                <w:szCs w:val="24"/>
              </w:rPr>
            </w:pPr>
            <w:r w:rsidRPr="00971217">
              <w:rPr>
                <w:rFonts w:ascii="Times New Roman" w:hAnsi="Times New Roman"/>
                <w:i/>
                <w:szCs w:val="24"/>
              </w:rPr>
              <w:t>Sos</w:t>
            </w:r>
            <w:r w:rsidRPr="00971217">
              <w:rPr>
                <w:rFonts w:ascii="Times New Roman" w:hAnsi="Times New Roman"/>
                <w:szCs w:val="24"/>
              </w:rPr>
              <w:t>yal faaliyetlere etkin katılım oranı</w:t>
            </w:r>
          </w:p>
        </w:tc>
        <w:tc>
          <w:tcPr>
            <w:tcW w:w="957" w:type="dxa"/>
            <w:shd w:val="clear" w:color="auto" w:fill="auto"/>
            <w:noWrap/>
            <w:vAlign w:val="center"/>
          </w:tcPr>
          <w:p w14:paraId="261EEF56" w14:textId="7B96BCB6" w:rsidR="00756936" w:rsidRPr="003322A4" w:rsidRDefault="008A174E" w:rsidP="008D4E73">
            <w:pPr>
              <w:spacing w:after="0" w:line="240" w:lineRule="auto"/>
              <w:rPr>
                <w:sz w:val="22"/>
                <w:szCs w:val="22"/>
              </w:rPr>
            </w:pPr>
            <w:r>
              <w:rPr>
                <w:sz w:val="22"/>
                <w:szCs w:val="22"/>
              </w:rPr>
              <w:t>%70</w:t>
            </w:r>
          </w:p>
        </w:tc>
        <w:tc>
          <w:tcPr>
            <w:tcW w:w="1092" w:type="dxa"/>
            <w:gridSpan w:val="2"/>
            <w:shd w:val="clear" w:color="auto" w:fill="auto"/>
            <w:noWrap/>
            <w:vAlign w:val="center"/>
          </w:tcPr>
          <w:p w14:paraId="0BD06C45" w14:textId="279B321C" w:rsidR="00756936" w:rsidRPr="003322A4" w:rsidRDefault="008A174E" w:rsidP="008D4E73">
            <w:pPr>
              <w:spacing w:after="0" w:line="240" w:lineRule="auto"/>
              <w:rPr>
                <w:sz w:val="22"/>
                <w:szCs w:val="22"/>
              </w:rPr>
            </w:pPr>
            <w:r>
              <w:rPr>
                <w:sz w:val="22"/>
                <w:szCs w:val="22"/>
              </w:rPr>
              <w:t>%80</w:t>
            </w:r>
          </w:p>
        </w:tc>
        <w:tc>
          <w:tcPr>
            <w:tcW w:w="1041" w:type="dxa"/>
          </w:tcPr>
          <w:p w14:paraId="55D6451E" w14:textId="4C18C1D7" w:rsidR="00756936" w:rsidRPr="003322A4" w:rsidRDefault="008A174E" w:rsidP="008D4E73">
            <w:pPr>
              <w:spacing w:after="0" w:line="240" w:lineRule="auto"/>
              <w:rPr>
                <w:sz w:val="22"/>
                <w:szCs w:val="22"/>
              </w:rPr>
            </w:pPr>
            <w:r>
              <w:rPr>
                <w:sz w:val="22"/>
                <w:szCs w:val="22"/>
              </w:rPr>
              <w:t>%90</w:t>
            </w:r>
          </w:p>
        </w:tc>
        <w:tc>
          <w:tcPr>
            <w:tcW w:w="1007" w:type="dxa"/>
          </w:tcPr>
          <w:p w14:paraId="182676A1" w14:textId="27BD7A24" w:rsidR="00756936" w:rsidRPr="003322A4" w:rsidRDefault="00971217" w:rsidP="008D4E73">
            <w:pPr>
              <w:spacing w:after="0" w:line="240" w:lineRule="auto"/>
              <w:rPr>
                <w:sz w:val="22"/>
                <w:szCs w:val="22"/>
              </w:rPr>
            </w:pPr>
            <w:r>
              <w:rPr>
                <w:sz w:val="22"/>
                <w:szCs w:val="22"/>
              </w:rPr>
              <w:t>%</w:t>
            </w:r>
            <w:r w:rsidR="008A174E">
              <w:rPr>
                <w:sz w:val="22"/>
                <w:szCs w:val="22"/>
              </w:rPr>
              <w:t>90</w:t>
            </w:r>
          </w:p>
        </w:tc>
        <w:tc>
          <w:tcPr>
            <w:tcW w:w="1092" w:type="dxa"/>
          </w:tcPr>
          <w:p w14:paraId="16A1B317" w14:textId="7A8D5087" w:rsidR="00756936" w:rsidRPr="003322A4" w:rsidRDefault="008A174E" w:rsidP="008D4E73">
            <w:pPr>
              <w:spacing w:after="0" w:line="240" w:lineRule="auto"/>
              <w:rPr>
                <w:sz w:val="22"/>
                <w:szCs w:val="22"/>
              </w:rPr>
            </w:pPr>
            <w:r>
              <w:rPr>
                <w:sz w:val="22"/>
                <w:szCs w:val="22"/>
              </w:rPr>
              <w:t>%90</w:t>
            </w:r>
          </w:p>
        </w:tc>
        <w:tc>
          <w:tcPr>
            <w:tcW w:w="1005" w:type="dxa"/>
          </w:tcPr>
          <w:p w14:paraId="54604076" w14:textId="006C26DA" w:rsidR="00756936" w:rsidRPr="003322A4" w:rsidRDefault="008A174E" w:rsidP="008D4E73">
            <w:pPr>
              <w:spacing w:after="0" w:line="240" w:lineRule="auto"/>
              <w:rPr>
                <w:sz w:val="22"/>
                <w:szCs w:val="22"/>
              </w:rPr>
            </w:pPr>
            <w:r>
              <w:rPr>
                <w:sz w:val="22"/>
                <w:szCs w:val="22"/>
              </w:rPr>
              <w:t>%90</w:t>
            </w:r>
          </w:p>
        </w:tc>
      </w:tr>
    </w:tbl>
    <w:p w14:paraId="0E6C6078" w14:textId="77777777" w:rsidR="00D41148" w:rsidRDefault="00D41148" w:rsidP="00756936">
      <w:pPr>
        <w:rPr>
          <w:b/>
          <w:sz w:val="28"/>
        </w:rPr>
      </w:pPr>
    </w:p>
    <w:p w14:paraId="6EBD98E2" w14:textId="77777777" w:rsidR="00756936" w:rsidRDefault="00756936" w:rsidP="00756936">
      <w:pPr>
        <w:rPr>
          <w:b/>
          <w:sz w:val="28"/>
        </w:rPr>
      </w:pPr>
      <w:r w:rsidRPr="002B6FDB">
        <w:rPr>
          <w:b/>
          <w:sz w:val="28"/>
        </w:rPr>
        <w:t>Eylemler</w:t>
      </w:r>
    </w:p>
    <w:p w14:paraId="7A9F0644" w14:textId="77777777"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14:paraId="327A1CCF"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C05BC2" w14:textId="77777777"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B8D0177" w14:textId="77777777"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B7DD97E" w14:textId="77777777"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60D9781" w14:textId="77777777" w:rsidR="00756936" w:rsidRPr="00A47F2F" w:rsidRDefault="00756936" w:rsidP="008D4E73">
            <w:pPr>
              <w:spacing w:after="0" w:line="240" w:lineRule="auto"/>
              <w:jc w:val="center"/>
              <w:rPr>
                <w:b/>
                <w:bCs/>
                <w:color w:val="000000"/>
                <w:szCs w:val="24"/>
              </w:rPr>
            </w:pPr>
            <w:r>
              <w:rPr>
                <w:b/>
                <w:bCs/>
                <w:color w:val="000000"/>
                <w:szCs w:val="24"/>
              </w:rPr>
              <w:t>Eylem Tarihi</w:t>
            </w:r>
          </w:p>
        </w:tc>
      </w:tr>
      <w:tr w:rsidR="00971217" w:rsidRPr="00A47F2F" w14:paraId="55CFA249"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1B00F16" w14:textId="77777777" w:rsidR="00971217" w:rsidRPr="00A47F2F" w:rsidRDefault="00971217" w:rsidP="00971217">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2A3F8953" w14:textId="77777777" w:rsidR="00971217" w:rsidRPr="00AE0634" w:rsidRDefault="00971217" w:rsidP="00971217">
            <w:pPr>
              <w:pStyle w:val="AralkYok"/>
              <w:rPr>
                <w:rFonts w:ascii="Times New Roman" w:hAnsi="Times New Roman"/>
                <w:sz w:val="24"/>
                <w:szCs w:val="24"/>
              </w:rPr>
            </w:pPr>
            <w:r w:rsidRPr="00AE0634">
              <w:rPr>
                <w:rFonts w:ascii="Times New Roman" w:hAnsi="Times New Roman"/>
                <w:sz w:val="24"/>
                <w:szCs w:val="24"/>
              </w:rPr>
              <w:t>Türkçe dersinin haftalık bir saatinin kitap okumaya ayrılması</w:t>
            </w:r>
          </w:p>
          <w:p w14:paraId="6283EFD2" w14:textId="77777777" w:rsidR="00971217" w:rsidRPr="00AE0634" w:rsidRDefault="00971217" w:rsidP="00971217">
            <w:pPr>
              <w:pStyle w:val="AralkYok"/>
              <w:rPr>
                <w:rFonts w:ascii="Times New Roman" w:hAnsi="Times New Roman"/>
                <w:sz w:val="24"/>
                <w:szCs w:val="24"/>
              </w:rPr>
            </w:pPr>
          </w:p>
        </w:tc>
        <w:tc>
          <w:tcPr>
            <w:tcW w:w="1161" w:type="pct"/>
            <w:tcBorders>
              <w:top w:val="nil"/>
              <w:left w:val="nil"/>
              <w:bottom w:val="single" w:sz="8" w:space="0" w:color="auto"/>
              <w:right w:val="single" w:sz="8" w:space="0" w:color="auto"/>
            </w:tcBorders>
            <w:shd w:val="clear" w:color="auto" w:fill="auto"/>
            <w:vAlign w:val="center"/>
          </w:tcPr>
          <w:p w14:paraId="7A942DBE" w14:textId="77777777" w:rsidR="00971217" w:rsidRPr="00A47F2F" w:rsidRDefault="00AE0634" w:rsidP="00971217">
            <w:pPr>
              <w:spacing w:after="0" w:line="240" w:lineRule="auto"/>
              <w:jc w:val="both"/>
              <w:rPr>
                <w:color w:val="000000"/>
                <w:szCs w:val="24"/>
              </w:rPr>
            </w:pPr>
            <w:r>
              <w:rPr>
                <w:color w:val="000000"/>
                <w:szCs w:val="24"/>
              </w:rPr>
              <w:t xml:space="preserve">    Sınıf Öğretmenleri</w:t>
            </w:r>
          </w:p>
        </w:tc>
        <w:tc>
          <w:tcPr>
            <w:tcW w:w="1162" w:type="pct"/>
            <w:tcBorders>
              <w:top w:val="nil"/>
              <w:left w:val="nil"/>
              <w:bottom w:val="single" w:sz="8" w:space="0" w:color="auto"/>
              <w:right w:val="single" w:sz="8" w:space="0" w:color="auto"/>
            </w:tcBorders>
            <w:shd w:val="clear" w:color="auto" w:fill="auto"/>
            <w:vAlign w:val="center"/>
          </w:tcPr>
          <w:p w14:paraId="21ABC5CA" w14:textId="02206DE8" w:rsidR="00971217" w:rsidRPr="00A47F2F" w:rsidRDefault="008A174E" w:rsidP="00971217">
            <w:pPr>
              <w:spacing w:after="0" w:line="240" w:lineRule="auto"/>
              <w:jc w:val="both"/>
              <w:rPr>
                <w:color w:val="000000"/>
                <w:szCs w:val="24"/>
              </w:rPr>
            </w:pPr>
            <w:r>
              <w:rPr>
                <w:color w:val="000000"/>
                <w:szCs w:val="24"/>
              </w:rPr>
              <w:t>Eylül -Haziran</w:t>
            </w:r>
          </w:p>
        </w:tc>
      </w:tr>
      <w:tr w:rsidR="00971217" w:rsidRPr="00A47F2F" w14:paraId="58D2F115"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991A470" w14:textId="77777777" w:rsidR="00971217" w:rsidRPr="00A47F2F" w:rsidRDefault="00971217" w:rsidP="0097121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035E0EF8" w14:textId="77777777" w:rsidR="00971217" w:rsidRPr="00AE0634" w:rsidRDefault="00AE0634" w:rsidP="00971217">
            <w:pPr>
              <w:pStyle w:val="AralkYok"/>
              <w:rPr>
                <w:rFonts w:ascii="Times New Roman" w:hAnsi="Times New Roman"/>
                <w:sz w:val="24"/>
                <w:szCs w:val="24"/>
              </w:rPr>
            </w:pPr>
            <w:r>
              <w:rPr>
                <w:rFonts w:ascii="Times New Roman" w:hAnsi="Times New Roman"/>
                <w:sz w:val="24"/>
                <w:szCs w:val="24"/>
              </w:rPr>
              <w:t xml:space="preserve"> S</w:t>
            </w:r>
            <w:r w:rsidR="00971217" w:rsidRPr="00AE0634">
              <w:rPr>
                <w:rFonts w:ascii="Times New Roman" w:hAnsi="Times New Roman"/>
                <w:sz w:val="24"/>
                <w:szCs w:val="24"/>
              </w:rPr>
              <w:t>ınıf kitaplıklarının zenginleştirilmesi.</w:t>
            </w:r>
          </w:p>
          <w:p w14:paraId="4A70EF00" w14:textId="77777777" w:rsidR="00971217" w:rsidRPr="00AE0634" w:rsidRDefault="00971217" w:rsidP="00971217">
            <w:pPr>
              <w:pStyle w:val="AralkYok"/>
              <w:rPr>
                <w:rFonts w:ascii="Times New Roman" w:hAnsi="Times New Roman"/>
                <w:sz w:val="24"/>
                <w:szCs w:val="24"/>
              </w:rPr>
            </w:pPr>
          </w:p>
        </w:tc>
        <w:tc>
          <w:tcPr>
            <w:tcW w:w="1161" w:type="pct"/>
            <w:tcBorders>
              <w:top w:val="nil"/>
              <w:left w:val="nil"/>
              <w:bottom w:val="single" w:sz="8" w:space="0" w:color="auto"/>
              <w:right w:val="single" w:sz="8" w:space="0" w:color="auto"/>
            </w:tcBorders>
            <w:shd w:val="clear" w:color="auto" w:fill="auto"/>
            <w:vAlign w:val="center"/>
          </w:tcPr>
          <w:p w14:paraId="698DA199" w14:textId="77777777" w:rsidR="00971217" w:rsidRPr="00A47F2F" w:rsidRDefault="00AE0634" w:rsidP="00971217">
            <w:pPr>
              <w:spacing w:after="0" w:line="240" w:lineRule="auto"/>
              <w:jc w:val="both"/>
              <w:rPr>
                <w:color w:val="000000"/>
                <w:szCs w:val="24"/>
              </w:rPr>
            </w:pPr>
            <w:r>
              <w:rPr>
                <w:color w:val="000000"/>
                <w:szCs w:val="24"/>
              </w:rPr>
              <w:t xml:space="preserve">    Sınıf Öğretmenleri</w:t>
            </w:r>
          </w:p>
        </w:tc>
        <w:tc>
          <w:tcPr>
            <w:tcW w:w="1162" w:type="pct"/>
            <w:tcBorders>
              <w:top w:val="nil"/>
              <w:left w:val="nil"/>
              <w:bottom w:val="single" w:sz="8" w:space="0" w:color="auto"/>
              <w:right w:val="single" w:sz="8" w:space="0" w:color="auto"/>
            </w:tcBorders>
            <w:shd w:val="clear" w:color="auto" w:fill="auto"/>
            <w:vAlign w:val="center"/>
          </w:tcPr>
          <w:p w14:paraId="797D592C" w14:textId="77777777" w:rsidR="00971217" w:rsidRPr="00A47F2F" w:rsidRDefault="00AE0634" w:rsidP="00971217">
            <w:pPr>
              <w:spacing w:after="0" w:line="240" w:lineRule="auto"/>
              <w:jc w:val="both"/>
              <w:rPr>
                <w:color w:val="000000"/>
                <w:szCs w:val="24"/>
              </w:rPr>
            </w:pPr>
            <w:r>
              <w:rPr>
                <w:color w:val="000000"/>
                <w:szCs w:val="24"/>
              </w:rPr>
              <w:t>15 Eylül-15 Ekim (Her Yıl)</w:t>
            </w:r>
          </w:p>
        </w:tc>
      </w:tr>
      <w:tr w:rsidR="00971217" w:rsidRPr="00A47F2F" w14:paraId="20D738F3"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779576" w14:textId="77777777" w:rsidR="00971217" w:rsidRPr="00A47F2F" w:rsidRDefault="00971217" w:rsidP="0097121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19AD99C0" w14:textId="515D4825" w:rsidR="00971217" w:rsidRPr="00AE0634" w:rsidRDefault="00971217" w:rsidP="00971217">
            <w:pPr>
              <w:spacing w:line="240" w:lineRule="auto"/>
              <w:rPr>
                <w:rFonts w:ascii="Times New Roman" w:hAnsi="Times New Roman"/>
                <w:color w:val="000000"/>
                <w:szCs w:val="24"/>
              </w:rPr>
            </w:pPr>
            <w:r w:rsidRPr="00AE0634">
              <w:rPr>
                <w:rFonts w:ascii="Times New Roman" w:hAnsi="Times New Roman"/>
                <w:szCs w:val="24"/>
              </w:rPr>
              <w:t>Eğitim ve öğretim yılı içerisinde en fazl</w:t>
            </w:r>
            <w:r w:rsidR="008A174E">
              <w:rPr>
                <w:rFonts w:ascii="Times New Roman" w:hAnsi="Times New Roman"/>
                <w:szCs w:val="24"/>
              </w:rPr>
              <w:t xml:space="preserve">a kitap okuyan 3 </w:t>
            </w:r>
            <w:r w:rsidRPr="00AE0634">
              <w:rPr>
                <w:rFonts w:ascii="Times New Roman" w:hAnsi="Times New Roman"/>
                <w:szCs w:val="24"/>
              </w:rPr>
              <w:t>öğrenciye ödül verilmesi.</w:t>
            </w:r>
          </w:p>
        </w:tc>
        <w:tc>
          <w:tcPr>
            <w:tcW w:w="1161" w:type="pct"/>
            <w:tcBorders>
              <w:top w:val="nil"/>
              <w:left w:val="nil"/>
              <w:bottom w:val="single" w:sz="8" w:space="0" w:color="auto"/>
              <w:right w:val="single" w:sz="8" w:space="0" w:color="auto"/>
            </w:tcBorders>
            <w:shd w:val="clear" w:color="auto" w:fill="auto"/>
            <w:vAlign w:val="center"/>
          </w:tcPr>
          <w:p w14:paraId="33F011F9" w14:textId="77777777" w:rsidR="00971217" w:rsidRPr="00A47F2F" w:rsidRDefault="00AE0634" w:rsidP="00971217">
            <w:pPr>
              <w:spacing w:after="0" w:line="240" w:lineRule="auto"/>
              <w:jc w:val="both"/>
              <w:rPr>
                <w:color w:val="000000"/>
                <w:szCs w:val="24"/>
              </w:rPr>
            </w:pPr>
            <w:r>
              <w:rPr>
                <w:color w:val="000000"/>
                <w:szCs w:val="24"/>
              </w:rPr>
              <w:t xml:space="preserve">    Okul idaresi</w:t>
            </w:r>
          </w:p>
        </w:tc>
        <w:tc>
          <w:tcPr>
            <w:tcW w:w="1162" w:type="pct"/>
            <w:tcBorders>
              <w:top w:val="nil"/>
              <w:left w:val="nil"/>
              <w:bottom w:val="single" w:sz="8" w:space="0" w:color="auto"/>
              <w:right w:val="single" w:sz="8" w:space="0" w:color="auto"/>
            </w:tcBorders>
            <w:shd w:val="clear" w:color="auto" w:fill="auto"/>
            <w:vAlign w:val="center"/>
          </w:tcPr>
          <w:p w14:paraId="1BEE5247" w14:textId="2E23AE43" w:rsidR="00971217" w:rsidRPr="00A47F2F" w:rsidRDefault="008A174E" w:rsidP="00971217">
            <w:pPr>
              <w:spacing w:after="0" w:line="240" w:lineRule="auto"/>
              <w:jc w:val="both"/>
              <w:rPr>
                <w:color w:val="000000"/>
                <w:szCs w:val="24"/>
              </w:rPr>
            </w:pPr>
            <w:r>
              <w:rPr>
                <w:color w:val="000000"/>
                <w:szCs w:val="24"/>
              </w:rPr>
              <w:t xml:space="preserve">       KASIM-MAYIS 2024 </w:t>
            </w:r>
            <w:r w:rsidR="00AE0634">
              <w:rPr>
                <w:color w:val="000000"/>
                <w:szCs w:val="24"/>
              </w:rPr>
              <w:t>(Her Yıl)</w:t>
            </w:r>
          </w:p>
        </w:tc>
      </w:tr>
      <w:tr w:rsidR="00AE0634" w:rsidRPr="00A47F2F" w14:paraId="2F5B6E36"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BB07CDE" w14:textId="77777777" w:rsidR="00AE0634" w:rsidRPr="00A47F2F" w:rsidRDefault="00AE0634" w:rsidP="0097121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3CB35280" w14:textId="77777777" w:rsidR="00AE0634" w:rsidRPr="0036235F" w:rsidRDefault="00AE0634" w:rsidP="00BC4DAE">
            <w:pPr>
              <w:pStyle w:val="AralkYok"/>
              <w:rPr>
                <w:rFonts w:ascii="Book Antiqua" w:hAnsi="Book Antiqua"/>
                <w:sz w:val="24"/>
                <w:szCs w:val="24"/>
              </w:rPr>
            </w:pPr>
            <w:r w:rsidRPr="0036235F">
              <w:rPr>
                <w:rFonts w:ascii="Book Antiqua" w:hAnsi="Book Antiqua"/>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14:paraId="4670CA19" w14:textId="77777777" w:rsidR="00AE0634" w:rsidRPr="0036235F" w:rsidRDefault="00AE0634" w:rsidP="00BC4DAE">
            <w:pPr>
              <w:spacing w:after="0" w:line="240" w:lineRule="auto"/>
              <w:jc w:val="center"/>
              <w:rPr>
                <w:color w:val="000000"/>
                <w:szCs w:val="24"/>
              </w:rPr>
            </w:pPr>
            <w:r>
              <w:rPr>
                <w:color w:val="000000"/>
                <w:szCs w:val="24"/>
              </w:rPr>
              <w:t>Stratejik planlama ekibi</w:t>
            </w:r>
          </w:p>
        </w:tc>
        <w:tc>
          <w:tcPr>
            <w:tcW w:w="1162" w:type="pct"/>
            <w:tcBorders>
              <w:top w:val="nil"/>
              <w:left w:val="nil"/>
              <w:bottom w:val="single" w:sz="8" w:space="0" w:color="auto"/>
              <w:right w:val="single" w:sz="8" w:space="0" w:color="auto"/>
            </w:tcBorders>
            <w:shd w:val="clear" w:color="auto" w:fill="auto"/>
            <w:vAlign w:val="center"/>
          </w:tcPr>
          <w:p w14:paraId="7005F380" w14:textId="5AB81412" w:rsidR="00AE0634" w:rsidRPr="0036235F" w:rsidRDefault="008A174E" w:rsidP="00BC4DAE">
            <w:pPr>
              <w:spacing w:after="0" w:line="240" w:lineRule="auto"/>
              <w:jc w:val="center"/>
              <w:rPr>
                <w:color w:val="000000"/>
                <w:szCs w:val="24"/>
              </w:rPr>
            </w:pPr>
            <w:r>
              <w:rPr>
                <w:color w:val="000000"/>
                <w:szCs w:val="24"/>
              </w:rPr>
              <w:t>Nisan 2024</w:t>
            </w:r>
            <w:r w:rsidR="00AE0634">
              <w:rPr>
                <w:color w:val="000000"/>
                <w:szCs w:val="24"/>
              </w:rPr>
              <w:t xml:space="preserve"> (Her Yıl)</w:t>
            </w:r>
          </w:p>
        </w:tc>
      </w:tr>
    </w:tbl>
    <w:p w14:paraId="619FD911" w14:textId="77777777" w:rsidR="00756936" w:rsidRDefault="00756936" w:rsidP="00756936"/>
    <w:p w14:paraId="4C575E02" w14:textId="77777777" w:rsidR="002B6FDB" w:rsidRDefault="002B6FDB" w:rsidP="002B6FDB"/>
    <w:p w14:paraId="4EBE3DBB" w14:textId="77777777" w:rsidR="008D4E73" w:rsidRPr="002B6FDB" w:rsidRDefault="008D4E73" w:rsidP="00AE0634">
      <w:pPr>
        <w:pStyle w:val="Balk3"/>
      </w:pPr>
      <w:r>
        <w:br w:type="page"/>
      </w:r>
      <w:r w:rsidR="00AE0634" w:rsidRPr="002B6FDB">
        <w:lastRenderedPageBreak/>
        <w:t xml:space="preserve"> </w:t>
      </w:r>
    </w:p>
    <w:p w14:paraId="735301F4" w14:textId="77777777" w:rsidR="00352E63" w:rsidRPr="00A47F2F" w:rsidRDefault="002159E5" w:rsidP="008D4E73">
      <w:pPr>
        <w:pStyle w:val="Balk2"/>
      </w:pPr>
      <w:bookmarkStart w:id="51" w:name="_Toc531097546"/>
      <w:r w:rsidRPr="00A47F2F">
        <w:t>TEMA I</w:t>
      </w:r>
      <w:r w:rsidR="008D4E73">
        <w:t>II</w:t>
      </w:r>
      <w:r w:rsidRPr="00A47F2F">
        <w:t>: KURUMSAL KAPASİTE</w:t>
      </w:r>
      <w:bookmarkEnd w:id="51"/>
    </w:p>
    <w:p w14:paraId="527ED15F" w14:textId="77777777" w:rsidR="00481D63" w:rsidRPr="00A47F2F" w:rsidRDefault="00481D63" w:rsidP="00481D63">
      <w:pPr>
        <w:rPr>
          <w:szCs w:val="24"/>
        </w:rPr>
      </w:pPr>
    </w:p>
    <w:p w14:paraId="6632FA5B" w14:textId="77777777" w:rsidR="008D4E73" w:rsidRDefault="008D4E73" w:rsidP="008D4E73">
      <w:pPr>
        <w:pStyle w:val="Balk3"/>
      </w:pPr>
      <w:bookmarkStart w:id="52" w:name="_Toc416085167"/>
      <w:bookmarkStart w:id="53" w:name="_Toc529519470"/>
      <w:r>
        <w:t xml:space="preserve">Stratejik Amaç 3: </w:t>
      </w:r>
    </w:p>
    <w:p w14:paraId="4CBB74E3" w14:textId="77777777"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14:paraId="4E7FFDA8" w14:textId="77777777" w:rsidR="008D4E73" w:rsidRPr="00A47F2F" w:rsidRDefault="008D4E73" w:rsidP="008D4E73">
      <w:pPr>
        <w:pStyle w:val="Balk2"/>
        <w:ind w:left="568"/>
        <w:rPr>
          <w:b w:val="0"/>
          <w:sz w:val="24"/>
          <w:szCs w:val="24"/>
        </w:rPr>
      </w:pPr>
    </w:p>
    <w:p w14:paraId="1F330407" w14:textId="77777777"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14:paraId="032E4CE6" w14:textId="77777777" w:rsidR="008F3D60" w:rsidRDefault="008F3D60" w:rsidP="008D4E73">
      <w:pPr>
        <w:rPr>
          <w:b/>
          <w:i/>
        </w:rPr>
      </w:pPr>
    </w:p>
    <w:p w14:paraId="2248CA8E" w14:textId="77777777" w:rsidR="008F3D60" w:rsidRDefault="008F3D60" w:rsidP="008F3D60">
      <w:pPr>
        <w:rPr>
          <w:b/>
          <w:i/>
        </w:rPr>
      </w:pPr>
      <w:r w:rsidRPr="00A07F33">
        <w:rPr>
          <w:b/>
          <w:i/>
          <w:highlight w:val="yellow"/>
        </w:rPr>
        <w:t xml:space="preserve">(Kurumsal İletişim, Kurumsal Yönetim, Bina ve Yerleşke, Donanım, Temizlik, Hijyen, İş Güvenliği, Okul Güvenliği, Taşıma ve servis </w:t>
      </w:r>
      <w:proofErr w:type="spellStart"/>
      <w:r w:rsidRPr="00A07F33">
        <w:rPr>
          <w:b/>
          <w:i/>
          <w:highlight w:val="yellow"/>
        </w:rPr>
        <w:t>vb</w:t>
      </w:r>
      <w:proofErr w:type="spellEnd"/>
      <w:r w:rsidR="00D84686" w:rsidRPr="00A07F33">
        <w:rPr>
          <w:b/>
          <w:i/>
          <w:highlight w:val="yellow"/>
        </w:rPr>
        <w:t xml:space="preserve"> konuları ele alınacaktır.</w:t>
      </w:r>
      <w:r w:rsidRPr="00A07F33">
        <w:rPr>
          <w:b/>
          <w:i/>
          <w:highlight w:val="yellow"/>
        </w:rPr>
        <w:t>)</w:t>
      </w:r>
    </w:p>
    <w:p w14:paraId="5D8F6980" w14:textId="77777777" w:rsidR="008F3D60" w:rsidRDefault="008F3D60" w:rsidP="008D4E73">
      <w:pPr>
        <w:rPr>
          <w:b/>
          <w:i/>
        </w:rPr>
      </w:pPr>
    </w:p>
    <w:p w14:paraId="61CF4204" w14:textId="77777777"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14:paraId="24308C8F" w14:textId="77777777" w:rsidTr="008D4E73">
        <w:trPr>
          <w:trHeight w:val="421"/>
        </w:trPr>
        <w:tc>
          <w:tcPr>
            <w:tcW w:w="1757" w:type="dxa"/>
            <w:vMerge w:val="restart"/>
            <w:shd w:val="clear" w:color="auto" w:fill="auto"/>
            <w:noWrap/>
            <w:vAlign w:val="center"/>
            <w:hideMark/>
          </w:tcPr>
          <w:p w14:paraId="67249095" w14:textId="77777777"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00CB8B02"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14:paraId="1BA08E44"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797E8591"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05D7003B" w14:textId="77777777"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A174E" w:rsidRPr="00A47F2F" w14:paraId="47542343" w14:textId="77777777" w:rsidTr="008D4E73">
        <w:trPr>
          <w:gridAfter w:val="1"/>
          <w:wAfter w:w="15" w:type="dxa"/>
          <w:trHeight w:val="309"/>
        </w:trPr>
        <w:tc>
          <w:tcPr>
            <w:tcW w:w="1757" w:type="dxa"/>
            <w:vMerge/>
            <w:shd w:val="clear" w:color="auto" w:fill="auto"/>
            <w:vAlign w:val="center"/>
            <w:hideMark/>
          </w:tcPr>
          <w:p w14:paraId="758D1B78" w14:textId="77777777" w:rsidR="008A174E" w:rsidRPr="003322A4" w:rsidRDefault="008A174E" w:rsidP="008A174E">
            <w:pPr>
              <w:spacing w:after="0" w:line="240" w:lineRule="auto"/>
              <w:rPr>
                <w:b/>
                <w:bCs/>
                <w:sz w:val="22"/>
                <w:szCs w:val="22"/>
              </w:rPr>
            </w:pPr>
          </w:p>
        </w:tc>
        <w:tc>
          <w:tcPr>
            <w:tcW w:w="5042" w:type="dxa"/>
            <w:vMerge/>
            <w:shd w:val="clear" w:color="auto" w:fill="auto"/>
            <w:vAlign w:val="center"/>
            <w:hideMark/>
          </w:tcPr>
          <w:p w14:paraId="4163BC69" w14:textId="77777777" w:rsidR="008A174E" w:rsidRPr="003322A4" w:rsidRDefault="008A174E" w:rsidP="008A174E">
            <w:pPr>
              <w:spacing w:after="0" w:line="240" w:lineRule="auto"/>
              <w:rPr>
                <w:b/>
                <w:bCs/>
                <w:sz w:val="22"/>
                <w:szCs w:val="22"/>
              </w:rPr>
            </w:pPr>
          </w:p>
        </w:tc>
        <w:tc>
          <w:tcPr>
            <w:tcW w:w="957" w:type="dxa"/>
            <w:shd w:val="clear" w:color="auto" w:fill="auto"/>
            <w:noWrap/>
            <w:vAlign w:val="center"/>
            <w:hideMark/>
          </w:tcPr>
          <w:p w14:paraId="2A3FDEB0" w14:textId="07E5B68A" w:rsidR="008A174E" w:rsidRPr="003322A4" w:rsidRDefault="008A174E" w:rsidP="008A174E">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6F4ED7E8" w14:textId="7E2B0370" w:rsidR="008A174E" w:rsidRPr="003322A4" w:rsidRDefault="008A174E" w:rsidP="008A174E">
            <w:pPr>
              <w:spacing w:after="0" w:line="240" w:lineRule="auto"/>
              <w:rPr>
                <w:b/>
                <w:bCs/>
                <w:sz w:val="22"/>
                <w:szCs w:val="22"/>
              </w:rPr>
            </w:pPr>
            <w:r>
              <w:rPr>
                <w:b/>
                <w:bCs/>
                <w:sz w:val="22"/>
                <w:szCs w:val="22"/>
              </w:rPr>
              <w:t>2024</w:t>
            </w:r>
          </w:p>
        </w:tc>
        <w:tc>
          <w:tcPr>
            <w:tcW w:w="1041" w:type="dxa"/>
            <w:vAlign w:val="center"/>
          </w:tcPr>
          <w:p w14:paraId="3EBDD48B" w14:textId="6CEF738B" w:rsidR="008A174E" w:rsidRPr="003322A4" w:rsidRDefault="008A174E" w:rsidP="008A174E">
            <w:pPr>
              <w:spacing w:after="0" w:line="240" w:lineRule="auto"/>
              <w:rPr>
                <w:b/>
                <w:bCs/>
                <w:sz w:val="22"/>
                <w:szCs w:val="22"/>
              </w:rPr>
            </w:pPr>
            <w:r>
              <w:rPr>
                <w:b/>
                <w:bCs/>
                <w:sz w:val="22"/>
                <w:szCs w:val="22"/>
              </w:rPr>
              <w:t>2025</w:t>
            </w:r>
          </w:p>
        </w:tc>
        <w:tc>
          <w:tcPr>
            <w:tcW w:w="1007" w:type="dxa"/>
            <w:vAlign w:val="center"/>
          </w:tcPr>
          <w:p w14:paraId="138FBCAE" w14:textId="16BE2BC7" w:rsidR="008A174E" w:rsidRPr="003322A4" w:rsidRDefault="008A174E" w:rsidP="008A174E">
            <w:pPr>
              <w:spacing w:after="0" w:line="240" w:lineRule="auto"/>
              <w:rPr>
                <w:b/>
                <w:bCs/>
                <w:sz w:val="22"/>
                <w:szCs w:val="22"/>
              </w:rPr>
            </w:pPr>
            <w:r>
              <w:rPr>
                <w:b/>
                <w:bCs/>
                <w:sz w:val="22"/>
                <w:szCs w:val="22"/>
              </w:rPr>
              <w:t>2026</w:t>
            </w:r>
          </w:p>
        </w:tc>
        <w:tc>
          <w:tcPr>
            <w:tcW w:w="1092" w:type="dxa"/>
            <w:vAlign w:val="center"/>
          </w:tcPr>
          <w:p w14:paraId="0C460D12" w14:textId="20B3FC5E" w:rsidR="008A174E" w:rsidRPr="003322A4" w:rsidRDefault="008A174E" w:rsidP="008A174E">
            <w:pPr>
              <w:spacing w:after="0" w:line="240" w:lineRule="auto"/>
              <w:rPr>
                <w:b/>
                <w:bCs/>
                <w:sz w:val="22"/>
                <w:szCs w:val="22"/>
              </w:rPr>
            </w:pPr>
            <w:r>
              <w:rPr>
                <w:b/>
                <w:bCs/>
                <w:sz w:val="22"/>
                <w:szCs w:val="22"/>
              </w:rPr>
              <w:t>2027</w:t>
            </w:r>
          </w:p>
        </w:tc>
        <w:tc>
          <w:tcPr>
            <w:tcW w:w="1005" w:type="dxa"/>
            <w:vAlign w:val="center"/>
          </w:tcPr>
          <w:p w14:paraId="7670254E" w14:textId="03B8E2C5" w:rsidR="008A174E" w:rsidRPr="003322A4" w:rsidRDefault="008A174E" w:rsidP="008A174E">
            <w:pPr>
              <w:spacing w:after="0" w:line="240" w:lineRule="auto"/>
              <w:rPr>
                <w:b/>
                <w:bCs/>
                <w:sz w:val="22"/>
                <w:szCs w:val="22"/>
              </w:rPr>
            </w:pPr>
            <w:r>
              <w:rPr>
                <w:b/>
                <w:bCs/>
                <w:sz w:val="22"/>
                <w:szCs w:val="22"/>
              </w:rPr>
              <w:t>2028</w:t>
            </w:r>
          </w:p>
        </w:tc>
      </w:tr>
      <w:tr w:rsidR="00AE0634" w:rsidRPr="00A47F2F" w14:paraId="712211F2" w14:textId="77777777" w:rsidTr="00BC4DAE">
        <w:trPr>
          <w:gridAfter w:val="1"/>
          <w:wAfter w:w="15" w:type="dxa"/>
          <w:trHeight w:val="549"/>
        </w:trPr>
        <w:tc>
          <w:tcPr>
            <w:tcW w:w="1757" w:type="dxa"/>
            <w:shd w:val="clear" w:color="auto" w:fill="auto"/>
            <w:vAlign w:val="center"/>
          </w:tcPr>
          <w:p w14:paraId="01D999FC" w14:textId="77777777" w:rsidR="00AE0634" w:rsidRPr="003322A4" w:rsidRDefault="00AE0634" w:rsidP="008F3D60">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14:paraId="13F50774" w14:textId="77777777" w:rsidR="00AE0634" w:rsidRPr="003322A4" w:rsidRDefault="00AE0634" w:rsidP="00BC4DAE">
            <w:pPr>
              <w:spacing w:after="0" w:line="240" w:lineRule="auto"/>
              <w:rPr>
                <w:sz w:val="22"/>
                <w:szCs w:val="22"/>
              </w:rPr>
            </w:pPr>
            <w:r>
              <w:rPr>
                <w:sz w:val="22"/>
                <w:szCs w:val="22"/>
              </w:rPr>
              <w:t>Kamera ve Kayıt cihazının yenilenmesi.</w:t>
            </w:r>
          </w:p>
        </w:tc>
        <w:tc>
          <w:tcPr>
            <w:tcW w:w="957" w:type="dxa"/>
            <w:shd w:val="clear" w:color="auto" w:fill="auto"/>
            <w:noWrap/>
            <w:vAlign w:val="center"/>
          </w:tcPr>
          <w:p w14:paraId="3A2BBBBE" w14:textId="77777777" w:rsidR="00AE0634" w:rsidRPr="00706CAB" w:rsidRDefault="00E31A9E" w:rsidP="00BC4DAE">
            <w:pPr>
              <w:spacing w:after="0" w:line="240" w:lineRule="auto"/>
              <w:rPr>
                <w:sz w:val="22"/>
                <w:szCs w:val="22"/>
              </w:rPr>
            </w:pPr>
            <w:r>
              <w:rPr>
                <w:sz w:val="22"/>
                <w:szCs w:val="22"/>
              </w:rPr>
              <w:t xml:space="preserve">1 Kayıt 5 </w:t>
            </w:r>
            <w:r w:rsidR="00AE0634" w:rsidRPr="00706CAB">
              <w:rPr>
                <w:sz w:val="22"/>
                <w:szCs w:val="22"/>
              </w:rPr>
              <w:t>Kam</w:t>
            </w:r>
          </w:p>
        </w:tc>
        <w:tc>
          <w:tcPr>
            <w:tcW w:w="1092" w:type="dxa"/>
            <w:gridSpan w:val="2"/>
            <w:shd w:val="clear" w:color="auto" w:fill="auto"/>
            <w:noWrap/>
            <w:vAlign w:val="center"/>
          </w:tcPr>
          <w:p w14:paraId="3ACE4742" w14:textId="77777777" w:rsidR="00AE0634" w:rsidRDefault="00AE0634" w:rsidP="00BC4DAE">
            <w:pPr>
              <w:spacing w:after="0" w:line="240" w:lineRule="auto"/>
              <w:rPr>
                <w:sz w:val="22"/>
                <w:szCs w:val="22"/>
              </w:rPr>
            </w:pPr>
            <w:r w:rsidRPr="00706CAB">
              <w:rPr>
                <w:sz w:val="22"/>
                <w:szCs w:val="22"/>
              </w:rPr>
              <w:t>1 Kayıt</w:t>
            </w:r>
          </w:p>
          <w:p w14:paraId="169083A6" w14:textId="77777777" w:rsidR="00AE0634" w:rsidRPr="003322A4" w:rsidRDefault="00E31A9E" w:rsidP="00BC4DAE">
            <w:pPr>
              <w:spacing w:after="0" w:line="240" w:lineRule="auto"/>
              <w:rPr>
                <w:sz w:val="22"/>
                <w:szCs w:val="22"/>
              </w:rPr>
            </w:pPr>
            <w:r>
              <w:rPr>
                <w:sz w:val="22"/>
                <w:szCs w:val="22"/>
              </w:rPr>
              <w:t xml:space="preserve"> </w:t>
            </w:r>
            <w:proofErr w:type="gramStart"/>
            <w:r>
              <w:rPr>
                <w:sz w:val="22"/>
                <w:szCs w:val="22"/>
              </w:rPr>
              <w:t xml:space="preserve">5 </w:t>
            </w:r>
            <w:r w:rsidR="00AE0634" w:rsidRPr="00706CAB">
              <w:rPr>
                <w:sz w:val="22"/>
                <w:szCs w:val="22"/>
              </w:rPr>
              <w:t xml:space="preserve"> Kam</w:t>
            </w:r>
            <w:proofErr w:type="gramEnd"/>
          </w:p>
        </w:tc>
        <w:tc>
          <w:tcPr>
            <w:tcW w:w="1041" w:type="dxa"/>
            <w:vAlign w:val="center"/>
          </w:tcPr>
          <w:p w14:paraId="41173485" w14:textId="77777777" w:rsidR="00AE0634" w:rsidRPr="003322A4" w:rsidRDefault="00AE0634" w:rsidP="00BC4DAE">
            <w:pPr>
              <w:spacing w:after="0" w:line="240" w:lineRule="auto"/>
              <w:rPr>
                <w:sz w:val="22"/>
                <w:szCs w:val="22"/>
              </w:rPr>
            </w:pPr>
            <w:r>
              <w:rPr>
                <w:sz w:val="22"/>
                <w:szCs w:val="22"/>
              </w:rPr>
              <w:t>6 Kam.</w:t>
            </w:r>
          </w:p>
        </w:tc>
        <w:tc>
          <w:tcPr>
            <w:tcW w:w="1007" w:type="dxa"/>
            <w:vAlign w:val="center"/>
          </w:tcPr>
          <w:p w14:paraId="3246BB84" w14:textId="77777777" w:rsidR="00AE0634" w:rsidRPr="003322A4" w:rsidRDefault="00AE0634" w:rsidP="00BC4DAE">
            <w:pPr>
              <w:spacing w:after="0" w:line="240" w:lineRule="auto"/>
              <w:rPr>
                <w:sz w:val="22"/>
                <w:szCs w:val="22"/>
              </w:rPr>
            </w:pPr>
            <w:r>
              <w:rPr>
                <w:sz w:val="22"/>
                <w:szCs w:val="22"/>
              </w:rPr>
              <w:t>6 Kam.</w:t>
            </w:r>
          </w:p>
        </w:tc>
        <w:tc>
          <w:tcPr>
            <w:tcW w:w="1092" w:type="dxa"/>
            <w:vAlign w:val="center"/>
          </w:tcPr>
          <w:p w14:paraId="5E9491B1" w14:textId="77777777" w:rsidR="00AE0634" w:rsidRPr="003322A4" w:rsidRDefault="00AE0634" w:rsidP="00BC4DAE">
            <w:pPr>
              <w:spacing w:after="0" w:line="240" w:lineRule="auto"/>
              <w:rPr>
                <w:sz w:val="22"/>
                <w:szCs w:val="22"/>
              </w:rPr>
            </w:pPr>
            <w:r>
              <w:rPr>
                <w:sz w:val="22"/>
                <w:szCs w:val="22"/>
              </w:rPr>
              <w:t>6 Kam.</w:t>
            </w:r>
          </w:p>
        </w:tc>
        <w:tc>
          <w:tcPr>
            <w:tcW w:w="1005" w:type="dxa"/>
            <w:vAlign w:val="center"/>
          </w:tcPr>
          <w:p w14:paraId="04A60BDF" w14:textId="77777777" w:rsidR="00AE0634" w:rsidRPr="003322A4" w:rsidRDefault="00AE0634" w:rsidP="00BC4DAE">
            <w:pPr>
              <w:spacing w:after="0" w:line="240" w:lineRule="auto"/>
              <w:rPr>
                <w:sz w:val="22"/>
                <w:szCs w:val="22"/>
              </w:rPr>
            </w:pPr>
            <w:r>
              <w:rPr>
                <w:sz w:val="22"/>
                <w:szCs w:val="22"/>
              </w:rPr>
              <w:t>6 Kam.</w:t>
            </w:r>
          </w:p>
        </w:tc>
      </w:tr>
      <w:tr w:rsidR="00AE0634" w:rsidRPr="00A47F2F" w14:paraId="62FB774F" w14:textId="77777777" w:rsidTr="008D4E73">
        <w:trPr>
          <w:gridAfter w:val="1"/>
          <w:wAfter w:w="15" w:type="dxa"/>
          <w:trHeight w:val="549"/>
        </w:trPr>
        <w:tc>
          <w:tcPr>
            <w:tcW w:w="1757" w:type="dxa"/>
            <w:shd w:val="clear" w:color="auto" w:fill="auto"/>
            <w:vAlign w:val="center"/>
          </w:tcPr>
          <w:p w14:paraId="43176A00" w14:textId="77777777" w:rsidR="00AE0634" w:rsidRPr="003322A4" w:rsidRDefault="00AE0634" w:rsidP="008F3D60">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5042" w:type="dxa"/>
            <w:shd w:val="clear" w:color="auto" w:fill="auto"/>
            <w:vAlign w:val="center"/>
          </w:tcPr>
          <w:p w14:paraId="744A49DA" w14:textId="77777777" w:rsidR="00AE0634" w:rsidRPr="003322A4" w:rsidRDefault="00AE0634" w:rsidP="00BC4DAE">
            <w:pPr>
              <w:spacing w:after="0" w:line="240" w:lineRule="auto"/>
              <w:rPr>
                <w:sz w:val="22"/>
                <w:szCs w:val="22"/>
              </w:rPr>
            </w:pPr>
            <w:r>
              <w:rPr>
                <w:sz w:val="22"/>
                <w:szCs w:val="22"/>
              </w:rPr>
              <w:t>Kalorifer tesisatının genel bakımının yapılması</w:t>
            </w:r>
          </w:p>
        </w:tc>
        <w:tc>
          <w:tcPr>
            <w:tcW w:w="957" w:type="dxa"/>
            <w:shd w:val="clear" w:color="auto" w:fill="auto"/>
            <w:noWrap/>
            <w:vAlign w:val="center"/>
          </w:tcPr>
          <w:p w14:paraId="610037D0" w14:textId="42852028" w:rsidR="00AE0634" w:rsidRPr="003322A4" w:rsidRDefault="008C31ED" w:rsidP="00BC4DAE">
            <w:pPr>
              <w:spacing w:after="0" w:line="240" w:lineRule="auto"/>
              <w:rPr>
                <w:sz w:val="22"/>
                <w:szCs w:val="22"/>
              </w:rPr>
            </w:pPr>
            <w:r>
              <w:rPr>
                <w:sz w:val="22"/>
                <w:szCs w:val="22"/>
              </w:rPr>
              <w:t>0</w:t>
            </w:r>
          </w:p>
        </w:tc>
        <w:tc>
          <w:tcPr>
            <w:tcW w:w="1092" w:type="dxa"/>
            <w:gridSpan w:val="2"/>
            <w:shd w:val="clear" w:color="auto" w:fill="auto"/>
            <w:noWrap/>
            <w:vAlign w:val="center"/>
          </w:tcPr>
          <w:p w14:paraId="606A1E12" w14:textId="6A3EDE32" w:rsidR="00AE0634" w:rsidRPr="003322A4" w:rsidRDefault="008C31ED" w:rsidP="00BC4DAE">
            <w:pPr>
              <w:spacing w:after="0" w:line="240" w:lineRule="auto"/>
              <w:rPr>
                <w:sz w:val="22"/>
                <w:szCs w:val="22"/>
              </w:rPr>
            </w:pPr>
            <w:r>
              <w:rPr>
                <w:sz w:val="22"/>
                <w:szCs w:val="22"/>
              </w:rPr>
              <w:t>1</w:t>
            </w:r>
          </w:p>
        </w:tc>
        <w:tc>
          <w:tcPr>
            <w:tcW w:w="1041" w:type="dxa"/>
          </w:tcPr>
          <w:p w14:paraId="62108DE0" w14:textId="77777777" w:rsidR="00AE0634" w:rsidRPr="003322A4" w:rsidRDefault="00AE0634" w:rsidP="00BC4DAE">
            <w:pPr>
              <w:spacing w:after="0" w:line="240" w:lineRule="auto"/>
              <w:rPr>
                <w:sz w:val="22"/>
                <w:szCs w:val="22"/>
              </w:rPr>
            </w:pPr>
            <w:r>
              <w:rPr>
                <w:sz w:val="22"/>
                <w:szCs w:val="22"/>
              </w:rPr>
              <w:t>1</w:t>
            </w:r>
          </w:p>
        </w:tc>
        <w:tc>
          <w:tcPr>
            <w:tcW w:w="1007" w:type="dxa"/>
          </w:tcPr>
          <w:p w14:paraId="301FB573" w14:textId="77777777" w:rsidR="00AE0634" w:rsidRPr="003322A4" w:rsidRDefault="00AE0634" w:rsidP="00BC4DAE">
            <w:pPr>
              <w:spacing w:after="0" w:line="240" w:lineRule="auto"/>
              <w:rPr>
                <w:sz w:val="22"/>
                <w:szCs w:val="22"/>
              </w:rPr>
            </w:pPr>
            <w:r>
              <w:rPr>
                <w:sz w:val="22"/>
                <w:szCs w:val="22"/>
              </w:rPr>
              <w:t>1</w:t>
            </w:r>
          </w:p>
        </w:tc>
        <w:tc>
          <w:tcPr>
            <w:tcW w:w="1092" w:type="dxa"/>
          </w:tcPr>
          <w:p w14:paraId="4B80C5E8" w14:textId="77777777" w:rsidR="00AE0634" w:rsidRPr="003322A4" w:rsidRDefault="00AE0634" w:rsidP="00BC4DAE">
            <w:pPr>
              <w:spacing w:after="0" w:line="240" w:lineRule="auto"/>
              <w:rPr>
                <w:sz w:val="22"/>
                <w:szCs w:val="22"/>
              </w:rPr>
            </w:pPr>
            <w:r>
              <w:rPr>
                <w:sz w:val="22"/>
                <w:szCs w:val="22"/>
              </w:rPr>
              <w:t>1</w:t>
            </w:r>
          </w:p>
        </w:tc>
        <w:tc>
          <w:tcPr>
            <w:tcW w:w="1005" w:type="dxa"/>
          </w:tcPr>
          <w:p w14:paraId="263539E9" w14:textId="77777777" w:rsidR="00AE0634" w:rsidRPr="003322A4" w:rsidRDefault="00AE0634" w:rsidP="00BC4DAE">
            <w:pPr>
              <w:spacing w:after="0" w:line="240" w:lineRule="auto"/>
              <w:rPr>
                <w:sz w:val="22"/>
                <w:szCs w:val="22"/>
              </w:rPr>
            </w:pPr>
            <w:r>
              <w:rPr>
                <w:sz w:val="22"/>
                <w:szCs w:val="22"/>
              </w:rPr>
              <w:t>1</w:t>
            </w:r>
          </w:p>
        </w:tc>
      </w:tr>
      <w:tr w:rsidR="00AE0634" w:rsidRPr="00A47F2F" w14:paraId="37C46CA4" w14:textId="77777777" w:rsidTr="008D4E73">
        <w:trPr>
          <w:gridAfter w:val="1"/>
          <w:wAfter w:w="15" w:type="dxa"/>
          <w:trHeight w:val="549"/>
        </w:trPr>
        <w:tc>
          <w:tcPr>
            <w:tcW w:w="1757" w:type="dxa"/>
            <w:shd w:val="clear" w:color="auto" w:fill="auto"/>
            <w:vAlign w:val="center"/>
          </w:tcPr>
          <w:p w14:paraId="641CFF78" w14:textId="77777777" w:rsidR="00AE0634" w:rsidRPr="003322A4" w:rsidRDefault="00AE0634" w:rsidP="008F3D60">
            <w:pPr>
              <w:rPr>
                <w:sz w:val="22"/>
                <w:szCs w:val="22"/>
              </w:rPr>
            </w:pPr>
            <w:r w:rsidRPr="003322A4">
              <w:rPr>
                <w:b/>
                <w:bCs/>
                <w:color w:val="FF0000"/>
                <w:sz w:val="22"/>
                <w:szCs w:val="22"/>
              </w:rPr>
              <w:lastRenderedPageBreak/>
              <w:t>PG.</w:t>
            </w:r>
            <w:r>
              <w:rPr>
                <w:b/>
                <w:bCs/>
                <w:color w:val="FF0000"/>
                <w:sz w:val="22"/>
                <w:szCs w:val="22"/>
              </w:rPr>
              <w:t>3</w:t>
            </w:r>
            <w:r w:rsidRPr="003322A4">
              <w:rPr>
                <w:b/>
                <w:bCs/>
                <w:color w:val="FF0000"/>
                <w:sz w:val="22"/>
                <w:szCs w:val="22"/>
              </w:rPr>
              <w:t>.</w:t>
            </w:r>
            <w:r>
              <w:rPr>
                <w:b/>
                <w:bCs/>
                <w:color w:val="FF0000"/>
                <w:sz w:val="22"/>
                <w:szCs w:val="22"/>
              </w:rPr>
              <w:t>3.c.</w:t>
            </w:r>
          </w:p>
        </w:tc>
        <w:tc>
          <w:tcPr>
            <w:tcW w:w="5042" w:type="dxa"/>
            <w:shd w:val="clear" w:color="auto" w:fill="auto"/>
            <w:vAlign w:val="center"/>
          </w:tcPr>
          <w:p w14:paraId="47817C67" w14:textId="77777777" w:rsidR="00AE0634" w:rsidRPr="003322A4" w:rsidRDefault="00AE0634" w:rsidP="00BC4DAE">
            <w:pPr>
              <w:spacing w:after="0" w:line="240" w:lineRule="auto"/>
              <w:rPr>
                <w:sz w:val="22"/>
                <w:szCs w:val="22"/>
              </w:rPr>
            </w:pPr>
            <w:r>
              <w:rPr>
                <w:sz w:val="22"/>
                <w:szCs w:val="22"/>
              </w:rPr>
              <w:t>Bilgisayarların Yenilenmesi</w:t>
            </w:r>
          </w:p>
        </w:tc>
        <w:tc>
          <w:tcPr>
            <w:tcW w:w="957" w:type="dxa"/>
            <w:shd w:val="clear" w:color="auto" w:fill="auto"/>
            <w:noWrap/>
            <w:vAlign w:val="center"/>
          </w:tcPr>
          <w:p w14:paraId="4D8E6524" w14:textId="688FD73B" w:rsidR="00AE0634" w:rsidRPr="003322A4" w:rsidRDefault="008A174E" w:rsidP="00BC4DAE">
            <w:pPr>
              <w:spacing w:after="0" w:line="240" w:lineRule="auto"/>
              <w:rPr>
                <w:sz w:val="22"/>
                <w:szCs w:val="22"/>
              </w:rPr>
            </w:pPr>
            <w:r>
              <w:rPr>
                <w:sz w:val="22"/>
                <w:szCs w:val="22"/>
              </w:rPr>
              <w:t>8</w:t>
            </w:r>
          </w:p>
        </w:tc>
        <w:tc>
          <w:tcPr>
            <w:tcW w:w="1092" w:type="dxa"/>
            <w:gridSpan w:val="2"/>
            <w:shd w:val="clear" w:color="auto" w:fill="auto"/>
            <w:noWrap/>
            <w:vAlign w:val="center"/>
          </w:tcPr>
          <w:p w14:paraId="6ACAFB3B" w14:textId="34560AC2" w:rsidR="00AE0634" w:rsidRPr="003322A4" w:rsidRDefault="008A174E" w:rsidP="00BC4DAE">
            <w:pPr>
              <w:spacing w:after="0" w:line="240" w:lineRule="auto"/>
              <w:rPr>
                <w:sz w:val="22"/>
                <w:szCs w:val="22"/>
              </w:rPr>
            </w:pPr>
            <w:r>
              <w:rPr>
                <w:sz w:val="22"/>
                <w:szCs w:val="22"/>
              </w:rPr>
              <w:t>8</w:t>
            </w:r>
          </w:p>
        </w:tc>
        <w:tc>
          <w:tcPr>
            <w:tcW w:w="1041" w:type="dxa"/>
          </w:tcPr>
          <w:p w14:paraId="0814E885" w14:textId="1C5F2688" w:rsidR="00AE0634" w:rsidRPr="003322A4" w:rsidRDefault="008A174E" w:rsidP="00BC4DAE">
            <w:pPr>
              <w:spacing w:after="0" w:line="240" w:lineRule="auto"/>
              <w:rPr>
                <w:sz w:val="22"/>
                <w:szCs w:val="22"/>
              </w:rPr>
            </w:pPr>
            <w:r>
              <w:rPr>
                <w:sz w:val="22"/>
                <w:szCs w:val="22"/>
              </w:rPr>
              <w:t>8</w:t>
            </w:r>
          </w:p>
        </w:tc>
        <w:tc>
          <w:tcPr>
            <w:tcW w:w="1007" w:type="dxa"/>
          </w:tcPr>
          <w:p w14:paraId="2528E0F4" w14:textId="54017711" w:rsidR="00AE0634" w:rsidRPr="003322A4" w:rsidRDefault="008A174E" w:rsidP="00BC4DAE">
            <w:pPr>
              <w:spacing w:after="0" w:line="240" w:lineRule="auto"/>
              <w:rPr>
                <w:sz w:val="22"/>
                <w:szCs w:val="22"/>
              </w:rPr>
            </w:pPr>
            <w:r>
              <w:rPr>
                <w:sz w:val="22"/>
                <w:szCs w:val="22"/>
              </w:rPr>
              <w:t>8</w:t>
            </w:r>
          </w:p>
        </w:tc>
        <w:tc>
          <w:tcPr>
            <w:tcW w:w="1092" w:type="dxa"/>
          </w:tcPr>
          <w:p w14:paraId="2C4AB1AE" w14:textId="60635C3E" w:rsidR="00AE0634" w:rsidRPr="003322A4" w:rsidRDefault="008A174E" w:rsidP="00BC4DAE">
            <w:pPr>
              <w:spacing w:after="0" w:line="240" w:lineRule="auto"/>
              <w:rPr>
                <w:sz w:val="22"/>
                <w:szCs w:val="22"/>
              </w:rPr>
            </w:pPr>
            <w:r>
              <w:rPr>
                <w:sz w:val="22"/>
                <w:szCs w:val="22"/>
              </w:rPr>
              <w:t>8</w:t>
            </w:r>
          </w:p>
        </w:tc>
        <w:tc>
          <w:tcPr>
            <w:tcW w:w="1005" w:type="dxa"/>
          </w:tcPr>
          <w:p w14:paraId="488F2D29" w14:textId="70F5D43F" w:rsidR="00AE0634" w:rsidRPr="003322A4" w:rsidRDefault="008A174E" w:rsidP="00BC4DAE">
            <w:pPr>
              <w:spacing w:after="0" w:line="240" w:lineRule="auto"/>
              <w:rPr>
                <w:sz w:val="22"/>
                <w:szCs w:val="22"/>
              </w:rPr>
            </w:pPr>
            <w:r>
              <w:rPr>
                <w:sz w:val="22"/>
                <w:szCs w:val="22"/>
              </w:rPr>
              <w:t>8</w:t>
            </w:r>
          </w:p>
        </w:tc>
      </w:tr>
      <w:tr w:rsidR="00AE0634" w:rsidRPr="00A47F2F" w14:paraId="7FB4A41C" w14:textId="77777777" w:rsidTr="008D4E73">
        <w:trPr>
          <w:gridAfter w:val="1"/>
          <w:wAfter w:w="15" w:type="dxa"/>
          <w:trHeight w:val="549"/>
        </w:trPr>
        <w:tc>
          <w:tcPr>
            <w:tcW w:w="1757" w:type="dxa"/>
            <w:shd w:val="clear" w:color="auto" w:fill="auto"/>
            <w:vAlign w:val="center"/>
          </w:tcPr>
          <w:p w14:paraId="058894E4" w14:textId="77777777" w:rsidR="00AE0634" w:rsidRPr="009E50E8" w:rsidRDefault="009E50E8" w:rsidP="008D4E73">
            <w:pPr>
              <w:rPr>
                <w:b/>
                <w:color w:val="FF0000"/>
                <w:sz w:val="22"/>
                <w:szCs w:val="22"/>
              </w:rPr>
            </w:pPr>
            <w:r w:rsidRPr="009E50E8">
              <w:rPr>
                <w:b/>
                <w:color w:val="FF0000"/>
                <w:sz w:val="22"/>
                <w:szCs w:val="22"/>
              </w:rPr>
              <w:t>PG.3.3.d</w:t>
            </w:r>
          </w:p>
        </w:tc>
        <w:tc>
          <w:tcPr>
            <w:tcW w:w="5042" w:type="dxa"/>
            <w:shd w:val="clear" w:color="auto" w:fill="auto"/>
            <w:vAlign w:val="center"/>
          </w:tcPr>
          <w:p w14:paraId="63C4A2FA" w14:textId="77777777" w:rsidR="00AE0634" w:rsidRPr="003322A4" w:rsidRDefault="00AE0634" w:rsidP="00BC4DAE">
            <w:pPr>
              <w:spacing w:after="0" w:line="240" w:lineRule="auto"/>
              <w:rPr>
                <w:sz w:val="22"/>
                <w:szCs w:val="22"/>
              </w:rPr>
            </w:pPr>
            <w:r>
              <w:rPr>
                <w:sz w:val="22"/>
                <w:szCs w:val="22"/>
              </w:rPr>
              <w:t>Elektrik tesisatının ve genel bakımının yapılması.</w:t>
            </w:r>
          </w:p>
        </w:tc>
        <w:tc>
          <w:tcPr>
            <w:tcW w:w="957" w:type="dxa"/>
            <w:shd w:val="clear" w:color="auto" w:fill="auto"/>
            <w:noWrap/>
            <w:vAlign w:val="center"/>
          </w:tcPr>
          <w:p w14:paraId="09AD3AD9" w14:textId="060AEA3A" w:rsidR="00AE0634" w:rsidRPr="003322A4" w:rsidRDefault="008C31ED" w:rsidP="00BC4DAE">
            <w:pPr>
              <w:spacing w:after="0" w:line="240" w:lineRule="auto"/>
              <w:rPr>
                <w:sz w:val="22"/>
                <w:szCs w:val="22"/>
              </w:rPr>
            </w:pPr>
            <w:r>
              <w:rPr>
                <w:sz w:val="22"/>
                <w:szCs w:val="22"/>
              </w:rPr>
              <w:t>0</w:t>
            </w:r>
          </w:p>
        </w:tc>
        <w:tc>
          <w:tcPr>
            <w:tcW w:w="1092" w:type="dxa"/>
            <w:gridSpan w:val="2"/>
            <w:shd w:val="clear" w:color="auto" w:fill="auto"/>
            <w:noWrap/>
            <w:vAlign w:val="center"/>
          </w:tcPr>
          <w:p w14:paraId="55B74B22" w14:textId="5378A5F4" w:rsidR="00AE0634" w:rsidRPr="003322A4" w:rsidRDefault="008C31ED" w:rsidP="00BC4DAE">
            <w:pPr>
              <w:spacing w:after="0" w:line="240" w:lineRule="auto"/>
              <w:rPr>
                <w:sz w:val="22"/>
                <w:szCs w:val="22"/>
              </w:rPr>
            </w:pPr>
            <w:r>
              <w:rPr>
                <w:sz w:val="22"/>
                <w:szCs w:val="22"/>
              </w:rPr>
              <w:t>1</w:t>
            </w:r>
          </w:p>
        </w:tc>
        <w:tc>
          <w:tcPr>
            <w:tcW w:w="1041" w:type="dxa"/>
          </w:tcPr>
          <w:p w14:paraId="73CA28F2" w14:textId="77777777" w:rsidR="00AE0634" w:rsidRPr="003322A4" w:rsidRDefault="00AE0634" w:rsidP="00BC4DAE">
            <w:pPr>
              <w:spacing w:after="0" w:line="240" w:lineRule="auto"/>
              <w:rPr>
                <w:sz w:val="22"/>
                <w:szCs w:val="22"/>
              </w:rPr>
            </w:pPr>
            <w:r>
              <w:rPr>
                <w:sz w:val="22"/>
                <w:szCs w:val="22"/>
              </w:rPr>
              <w:t>1</w:t>
            </w:r>
          </w:p>
        </w:tc>
        <w:tc>
          <w:tcPr>
            <w:tcW w:w="1007" w:type="dxa"/>
          </w:tcPr>
          <w:p w14:paraId="2D91C4B3" w14:textId="77777777" w:rsidR="00AE0634" w:rsidRPr="003322A4" w:rsidRDefault="00AE0634" w:rsidP="00BC4DAE">
            <w:pPr>
              <w:spacing w:after="0" w:line="240" w:lineRule="auto"/>
              <w:rPr>
                <w:sz w:val="22"/>
                <w:szCs w:val="22"/>
              </w:rPr>
            </w:pPr>
            <w:r>
              <w:rPr>
                <w:sz w:val="22"/>
                <w:szCs w:val="22"/>
              </w:rPr>
              <w:t>1</w:t>
            </w:r>
          </w:p>
        </w:tc>
        <w:tc>
          <w:tcPr>
            <w:tcW w:w="1092" w:type="dxa"/>
          </w:tcPr>
          <w:p w14:paraId="4C33D960" w14:textId="77777777" w:rsidR="00AE0634" w:rsidRPr="003322A4" w:rsidRDefault="00AE0634" w:rsidP="00BC4DAE">
            <w:pPr>
              <w:spacing w:after="0" w:line="240" w:lineRule="auto"/>
              <w:rPr>
                <w:sz w:val="22"/>
                <w:szCs w:val="22"/>
              </w:rPr>
            </w:pPr>
            <w:r>
              <w:rPr>
                <w:sz w:val="22"/>
                <w:szCs w:val="22"/>
              </w:rPr>
              <w:t>1</w:t>
            </w:r>
          </w:p>
        </w:tc>
        <w:tc>
          <w:tcPr>
            <w:tcW w:w="1005" w:type="dxa"/>
          </w:tcPr>
          <w:p w14:paraId="7C270340" w14:textId="77777777" w:rsidR="00AE0634" w:rsidRPr="003322A4" w:rsidRDefault="00AE0634" w:rsidP="00BC4DAE">
            <w:pPr>
              <w:spacing w:after="0" w:line="240" w:lineRule="auto"/>
              <w:rPr>
                <w:sz w:val="22"/>
                <w:szCs w:val="22"/>
              </w:rPr>
            </w:pPr>
            <w:r>
              <w:rPr>
                <w:sz w:val="22"/>
                <w:szCs w:val="22"/>
              </w:rPr>
              <w:t>1</w:t>
            </w:r>
          </w:p>
        </w:tc>
      </w:tr>
    </w:tbl>
    <w:p w14:paraId="5008BBBC" w14:textId="77777777" w:rsidR="008D4E73" w:rsidRPr="002B6FDB" w:rsidRDefault="008D4E73" w:rsidP="008D4E73">
      <w:pPr>
        <w:jc w:val="both"/>
        <w:rPr>
          <w:b/>
          <w:i/>
          <w:szCs w:val="24"/>
        </w:rPr>
      </w:pPr>
    </w:p>
    <w:p w14:paraId="7A16F4FC" w14:textId="77777777" w:rsidR="00D41148" w:rsidRDefault="00D41148" w:rsidP="008D4E73">
      <w:pPr>
        <w:rPr>
          <w:b/>
          <w:sz w:val="28"/>
        </w:rPr>
      </w:pPr>
    </w:p>
    <w:p w14:paraId="5DC151A5" w14:textId="77777777" w:rsidR="008D4E73" w:rsidRDefault="008D4E73" w:rsidP="008D4E73">
      <w:pPr>
        <w:rPr>
          <w:b/>
          <w:sz w:val="28"/>
        </w:rPr>
      </w:pPr>
      <w:r w:rsidRPr="002B6FDB">
        <w:rPr>
          <w:b/>
          <w:sz w:val="28"/>
        </w:rPr>
        <w:t>Eylemler</w:t>
      </w:r>
    </w:p>
    <w:p w14:paraId="5C660892" w14:textId="77777777"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14:paraId="09D8BC6F"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63BCE1" w14:textId="77777777"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A51D688"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0A01498"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842E85C"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9E50E8" w:rsidRPr="00A47F2F" w14:paraId="70D39DA7"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AC1ABD7" w14:textId="77777777" w:rsidR="009E50E8" w:rsidRPr="00A47F2F" w:rsidRDefault="009E50E8"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52EA35D0" w14:textId="77777777" w:rsidR="009E50E8" w:rsidRPr="00A47F2F" w:rsidRDefault="009E50E8" w:rsidP="00BC4DAE">
            <w:pPr>
              <w:spacing w:after="0" w:line="240" w:lineRule="auto"/>
              <w:jc w:val="both"/>
              <w:rPr>
                <w:color w:val="000000"/>
                <w:szCs w:val="24"/>
              </w:rPr>
            </w:pPr>
            <w:r>
              <w:rPr>
                <w:sz w:val="22"/>
                <w:szCs w:val="22"/>
              </w:rPr>
              <w:t xml:space="preserve">Kamera ve Kayıt cihazının yenilenmesi. </w:t>
            </w:r>
          </w:p>
        </w:tc>
        <w:tc>
          <w:tcPr>
            <w:tcW w:w="1161" w:type="pct"/>
            <w:tcBorders>
              <w:top w:val="nil"/>
              <w:left w:val="nil"/>
              <w:bottom w:val="single" w:sz="8" w:space="0" w:color="auto"/>
              <w:right w:val="single" w:sz="8" w:space="0" w:color="auto"/>
            </w:tcBorders>
            <w:shd w:val="clear" w:color="auto" w:fill="auto"/>
            <w:vAlign w:val="center"/>
          </w:tcPr>
          <w:p w14:paraId="7E1F5D2D" w14:textId="755693F9" w:rsidR="009E50E8" w:rsidRPr="00A47F2F" w:rsidRDefault="008A174E" w:rsidP="008A174E">
            <w:pPr>
              <w:spacing w:after="0" w:line="240" w:lineRule="auto"/>
              <w:rPr>
                <w:color w:val="000000"/>
                <w:szCs w:val="24"/>
              </w:rPr>
            </w:pPr>
            <w:r>
              <w:rPr>
                <w:color w:val="000000"/>
                <w:szCs w:val="24"/>
              </w:rPr>
              <w:t xml:space="preserve">             Ahmet GÜL</w:t>
            </w:r>
          </w:p>
        </w:tc>
        <w:tc>
          <w:tcPr>
            <w:tcW w:w="1162" w:type="pct"/>
            <w:tcBorders>
              <w:top w:val="nil"/>
              <w:left w:val="nil"/>
              <w:bottom w:val="single" w:sz="8" w:space="0" w:color="auto"/>
              <w:right w:val="single" w:sz="8" w:space="0" w:color="auto"/>
            </w:tcBorders>
            <w:shd w:val="clear" w:color="auto" w:fill="auto"/>
            <w:vAlign w:val="center"/>
          </w:tcPr>
          <w:p w14:paraId="144687C7" w14:textId="4DA9DA50" w:rsidR="009E50E8" w:rsidRPr="00A47F2F" w:rsidRDefault="008A174E" w:rsidP="00BC4DAE">
            <w:pPr>
              <w:spacing w:after="0" w:line="240" w:lineRule="auto"/>
              <w:jc w:val="center"/>
              <w:rPr>
                <w:color w:val="000000"/>
                <w:szCs w:val="24"/>
              </w:rPr>
            </w:pPr>
            <w:r>
              <w:rPr>
                <w:color w:val="000000"/>
                <w:szCs w:val="24"/>
              </w:rPr>
              <w:t>2024-2028</w:t>
            </w:r>
          </w:p>
        </w:tc>
      </w:tr>
      <w:tr w:rsidR="009E50E8" w:rsidRPr="00A47F2F" w14:paraId="477677D8"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1541100" w14:textId="77777777" w:rsidR="009E50E8" w:rsidRPr="00A47F2F" w:rsidRDefault="009E50E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11CCDE6" w14:textId="77777777" w:rsidR="009E50E8" w:rsidRPr="00A47F2F" w:rsidRDefault="009E50E8" w:rsidP="00BC4DAE">
            <w:pPr>
              <w:spacing w:after="0" w:line="240" w:lineRule="auto"/>
              <w:jc w:val="both"/>
              <w:rPr>
                <w:szCs w:val="24"/>
                <w:highlight w:val="green"/>
              </w:rPr>
            </w:pPr>
            <w:r>
              <w:rPr>
                <w:sz w:val="22"/>
                <w:szCs w:val="22"/>
              </w:rPr>
              <w:t>Kalorifer tesisatının genel bakımının yapılması</w:t>
            </w:r>
          </w:p>
        </w:tc>
        <w:tc>
          <w:tcPr>
            <w:tcW w:w="1161" w:type="pct"/>
            <w:tcBorders>
              <w:top w:val="nil"/>
              <w:left w:val="nil"/>
              <w:bottom w:val="single" w:sz="8" w:space="0" w:color="auto"/>
              <w:right w:val="single" w:sz="8" w:space="0" w:color="auto"/>
            </w:tcBorders>
            <w:shd w:val="clear" w:color="auto" w:fill="auto"/>
            <w:vAlign w:val="center"/>
          </w:tcPr>
          <w:p w14:paraId="19139A12" w14:textId="6E69D49D" w:rsidR="009E50E8" w:rsidRPr="00A47F2F" w:rsidRDefault="008A174E" w:rsidP="00BC4DAE">
            <w:pPr>
              <w:spacing w:after="0" w:line="240" w:lineRule="auto"/>
              <w:jc w:val="center"/>
              <w:rPr>
                <w:color w:val="000000"/>
                <w:szCs w:val="24"/>
              </w:rPr>
            </w:pPr>
            <w:r>
              <w:rPr>
                <w:color w:val="000000"/>
                <w:szCs w:val="24"/>
              </w:rPr>
              <w:t>Ahmet GÜL</w:t>
            </w:r>
          </w:p>
        </w:tc>
        <w:tc>
          <w:tcPr>
            <w:tcW w:w="1162" w:type="pct"/>
            <w:tcBorders>
              <w:top w:val="nil"/>
              <w:left w:val="nil"/>
              <w:bottom w:val="single" w:sz="8" w:space="0" w:color="auto"/>
              <w:right w:val="single" w:sz="8" w:space="0" w:color="auto"/>
            </w:tcBorders>
            <w:shd w:val="clear" w:color="auto" w:fill="auto"/>
            <w:vAlign w:val="center"/>
          </w:tcPr>
          <w:p w14:paraId="200A5548" w14:textId="1CA32085" w:rsidR="009E50E8" w:rsidRPr="00A47F2F" w:rsidRDefault="008A174E" w:rsidP="00BC4DAE">
            <w:pPr>
              <w:spacing w:after="0" w:line="240" w:lineRule="auto"/>
              <w:jc w:val="center"/>
              <w:rPr>
                <w:color w:val="000000"/>
                <w:szCs w:val="24"/>
              </w:rPr>
            </w:pPr>
            <w:r>
              <w:rPr>
                <w:color w:val="000000"/>
                <w:szCs w:val="24"/>
              </w:rPr>
              <w:t>2024-2028</w:t>
            </w:r>
          </w:p>
        </w:tc>
      </w:tr>
      <w:tr w:rsidR="009E50E8" w:rsidRPr="00A47F2F" w14:paraId="539DA319"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6E08302" w14:textId="77777777" w:rsidR="009E50E8" w:rsidRPr="00A47F2F" w:rsidRDefault="009E50E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0E0EA451" w14:textId="77777777" w:rsidR="009E50E8" w:rsidRPr="00A47F2F" w:rsidRDefault="009E50E8" w:rsidP="00BC4DAE">
            <w:pPr>
              <w:spacing w:after="0" w:line="240" w:lineRule="auto"/>
              <w:jc w:val="both"/>
              <w:rPr>
                <w:szCs w:val="24"/>
                <w:highlight w:val="green"/>
              </w:rPr>
            </w:pPr>
            <w:r>
              <w:rPr>
                <w:sz w:val="22"/>
                <w:szCs w:val="22"/>
              </w:rPr>
              <w:t>Elektrik tesisatının ve genel bakımının yapılması</w:t>
            </w:r>
          </w:p>
        </w:tc>
        <w:tc>
          <w:tcPr>
            <w:tcW w:w="1161" w:type="pct"/>
            <w:tcBorders>
              <w:top w:val="nil"/>
              <w:left w:val="nil"/>
              <w:bottom w:val="single" w:sz="8" w:space="0" w:color="auto"/>
              <w:right w:val="single" w:sz="8" w:space="0" w:color="auto"/>
            </w:tcBorders>
            <w:shd w:val="clear" w:color="auto" w:fill="auto"/>
            <w:vAlign w:val="center"/>
          </w:tcPr>
          <w:p w14:paraId="62C280EE" w14:textId="33873ED6" w:rsidR="009E50E8" w:rsidRPr="00A47F2F" w:rsidRDefault="008A174E" w:rsidP="00BC4DAE">
            <w:pPr>
              <w:spacing w:after="0" w:line="240" w:lineRule="auto"/>
              <w:jc w:val="center"/>
              <w:rPr>
                <w:color w:val="000000"/>
                <w:szCs w:val="24"/>
              </w:rPr>
            </w:pPr>
            <w:r>
              <w:rPr>
                <w:color w:val="000000"/>
                <w:szCs w:val="24"/>
              </w:rPr>
              <w:t>Ahmet GÜL</w:t>
            </w:r>
          </w:p>
        </w:tc>
        <w:tc>
          <w:tcPr>
            <w:tcW w:w="1162" w:type="pct"/>
            <w:tcBorders>
              <w:top w:val="nil"/>
              <w:left w:val="nil"/>
              <w:bottom w:val="single" w:sz="8" w:space="0" w:color="auto"/>
              <w:right w:val="single" w:sz="8" w:space="0" w:color="auto"/>
            </w:tcBorders>
            <w:shd w:val="clear" w:color="auto" w:fill="auto"/>
            <w:vAlign w:val="center"/>
          </w:tcPr>
          <w:p w14:paraId="5AD90B91" w14:textId="313E59B5" w:rsidR="009E50E8" w:rsidRPr="00A47F2F" w:rsidRDefault="008A174E" w:rsidP="00BC4DAE">
            <w:pPr>
              <w:spacing w:after="0" w:line="240" w:lineRule="auto"/>
              <w:jc w:val="center"/>
              <w:rPr>
                <w:color w:val="000000"/>
                <w:szCs w:val="24"/>
              </w:rPr>
            </w:pPr>
            <w:r>
              <w:rPr>
                <w:color w:val="000000"/>
                <w:szCs w:val="24"/>
              </w:rPr>
              <w:t>2024-2028</w:t>
            </w:r>
          </w:p>
        </w:tc>
      </w:tr>
      <w:tr w:rsidR="009E50E8" w:rsidRPr="00A47F2F" w14:paraId="1960D2C0"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186E5B9" w14:textId="77777777" w:rsidR="009E50E8" w:rsidRPr="00A47F2F" w:rsidRDefault="009E50E8"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0F27DCC7" w14:textId="77777777" w:rsidR="009E50E8" w:rsidRPr="00A47F2F" w:rsidRDefault="009E50E8" w:rsidP="00BC4DAE">
            <w:pPr>
              <w:spacing w:after="0" w:line="240" w:lineRule="auto"/>
              <w:jc w:val="both"/>
              <w:rPr>
                <w:szCs w:val="24"/>
                <w:highlight w:val="green"/>
              </w:rPr>
            </w:pPr>
            <w:r w:rsidRPr="00D94882">
              <w:rPr>
                <w:szCs w:val="24"/>
              </w:rPr>
              <w:t>Bilgisayarların Yenilenmesi</w:t>
            </w:r>
          </w:p>
        </w:tc>
        <w:tc>
          <w:tcPr>
            <w:tcW w:w="1161" w:type="pct"/>
            <w:tcBorders>
              <w:top w:val="nil"/>
              <w:left w:val="nil"/>
              <w:bottom w:val="single" w:sz="8" w:space="0" w:color="auto"/>
              <w:right w:val="single" w:sz="8" w:space="0" w:color="auto"/>
            </w:tcBorders>
            <w:shd w:val="clear" w:color="auto" w:fill="auto"/>
            <w:vAlign w:val="center"/>
          </w:tcPr>
          <w:p w14:paraId="074D675C" w14:textId="2AEC8F8A" w:rsidR="009E50E8" w:rsidRPr="00A47F2F" w:rsidRDefault="008A174E" w:rsidP="00BC4DAE">
            <w:pPr>
              <w:spacing w:after="0" w:line="240" w:lineRule="auto"/>
              <w:jc w:val="center"/>
              <w:rPr>
                <w:color w:val="000000"/>
                <w:szCs w:val="24"/>
              </w:rPr>
            </w:pPr>
            <w:r>
              <w:rPr>
                <w:color w:val="000000"/>
                <w:szCs w:val="24"/>
              </w:rPr>
              <w:t>Ahmet GÜL</w:t>
            </w:r>
          </w:p>
        </w:tc>
        <w:tc>
          <w:tcPr>
            <w:tcW w:w="1162" w:type="pct"/>
            <w:tcBorders>
              <w:top w:val="nil"/>
              <w:left w:val="nil"/>
              <w:bottom w:val="single" w:sz="8" w:space="0" w:color="auto"/>
              <w:right w:val="single" w:sz="8" w:space="0" w:color="auto"/>
            </w:tcBorders>
            <w:shd w:val="clear" w:color="auto" w:fill="auto"/>
            <w:vAlign w:val="center"/>
          </w:tcPr>
          <w:p w14:paraId="3F82D637" w14:textId="40791750" w:rsidR="009E50E8" w:rsidRPr="00A47F2F" w:rsidRDefault="008A174E" w:rsidP="00BC4DAE">
            <w:pPr>
              <w:spacing w:after="0" w:line="240" w:lineRule="auto"/>
              <w:jc w:val="center"/>
              <w:rPr>
                <w:color w:val="000000"/>
                <w:szCs w:val="24"/>
              </w:rPr>
            </w:pPr>
            <w:r>
              <w:rPr>
                <w:color w:val="000000"/>
                <w:szCs w:val="24"/>
              </w:rPr>
              <w:t>2024-2028</w:t>
            </w:r>
          </w:p>
        </w:tc>
      </w:tr>
    </w:tbl>
    <w:p w14:paraId="3281D044" w14:textId="77777777" w:rsidR="008D4E73" w:rsidRDefault="008D4E73" w:rsidP="008D4E73"/>
    <w:p w14:paraId="391F833D" w14:textId="77777777" w:rsidR="00EB1C60" w:rsidRPr="00A47F2F" w:rsidRDefault="00D41148" w:rsidP="003152E4">
      <w:pPr>
        <w:pStyle w:val="Balk1"/>
      </w:pPr>
      <w:r>
        <w:br w:type="page"/>
      </w:r>
      <w:bookmarkStart w:id="54" w:name="_Toc531097547"/>
      <w:r w:rsidR="00EB1C60" w:rsidRPr="00A47F2F">
        <w:lastRenderedPageBreak/>
        <w:t>V. BÖLÜM</w:t>
      </w:r>
      <w:bookmarkEnd w:id="52"/>
      <w:bookmarkEnd w:id="53"/>
      <w:r w:rsidR="008D4E73">
        <w:t>:</w:t>
      </w:r>
      <w:bookmarkStart w:id="55" w:name="_Toc416085168"/>
      <w:bookmarkStart w:id="56"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4"/>
      <w:bookmarkEnd w:id="55"/>
      <w:bookmarkEnd w:id="56"/>
    </w:p>
    <w:p w14:paraId="08FAA064" w14:textId="77777777"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14:paraId="11E7DF04"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8A174E" w:rsidRPr="00D41148" w14:paraId="38B8E7D4"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7636942" w14:textId="77777777" w:rsidR="008A174E" w:rsidRPr="00D41148" w:rsidRDefault="008A174E" w:rsidP="008A174E">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BC9C36D" w14:textId="0E931D47" w:rsidR="008A174E" w:rsidRPr="00D41148" w:rsidRDefault="008A174E" w:rsidP="008A174E">
            <w:pPr>
              <w:spacing w:after="0" w:line="240" w:lineRule="auto"/>
              <w:jc w:val="center"/>
              <w:rPr>
                <w:b/>
                <w:bCs/>
                <w:color w:val="FFFFFF"/>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65AD3C9" w14:textId="713C8158" w:rsidR="008A174E" w:rsidRPr="00D41148" w:rsidRDefault="008A174E" w:rsidP="008A174E">
            <w:pPr>
              <w:spacing w:after="0" w:line="240" w:lineRule="auto"/>
              <w:jc w:val="center"/>
              <w:rPr>
                <w:b/>
                <w:bCs/>
                <w:color w:val="FFFFFF"/>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57B9FC8" w14:textId="3B5AEC9D" w:rsidR="008A174E" w:rsidRPr="00D41148" w:rsidRDefault="008A174E" w:rsidP="008A174E">
            <w:pPr>
              <w:spacing w:after="0" w:line="240" w:lineRule="auto"/>
              <w:jc w:val="center"/>
              <w:rPr>
                <w:b/>
                <w:bCs/>
                <w:color w:val="FFFFFF"/>
                <w:sz w:val="22"/>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2ADACBA" w14:textId="4B71BD73" w:rsidR="008A174E" w:rsidRPr="00D41148" w:rsidRDefault="008A174E" w:rsidP="008A174E">
            <w:pPr>
              <w:spacing w:after="0" w:line="240" w:lineRule="auto"/>
              <w:jc w:val="center"/>
              <w:rPr>
                <w:b/>
                <w:bCs/>
                <w:color w:val="FFFFFF"/>
                <w:sz w:val="22"/>
                <w:szCs w:val="22"/>
              </w:rPr>
            </w:pPr>
            <w:r>
              <w:rPr>
                <w:b/>
                <w:bCs/>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BC812CA" w14:textId="209A17CA" w:rsidR="008A174E" w:rsidRPr="00D41148" w:rsidRDefault="008A174E" w:rsidP="008A174E">
            <w:pPr>
              <w:spacing w:after="0" w:line="240" w:lineRule="auto"/>
              <w:jc w:val="center"/>
              <w:rPr>
                <w:b/>
                <w:bCs/>
                <w:color w:val="FFFFFF"/>
                <w:sz w:val="22"/>
                <w:szCs w:val="22"/>
              </w:rPr>
            </w:pPr>
            <w:r>
              <w:rPr>
                <w:b/>
                <w:bCs/>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585CA91" w14:textId="77777777" w:rsidR="008A174E" w:rsidRPr="00D41148" w:rsidRDefault="008A174E" w:rsidP="008A174E">
            <w:pPr>
              <w:spacing w:after="0" w:line="240" w:lineRule="auto"/>
              <w:rPr>
                <w:b/>
                <w:bCs/>
                <w:color w:val="FFFFFF"/>
                <w:sz w:val="22"/>
                <w:szCs w:val="22"/>
              </w:rPr>
            </w:pPr>
            <w:r w:rsidRPr="00D41148">
              <w:rPr>
                <w:b/>
                <w:bCs/>
                <w:color w:val="FFFFFF"/>
                <w:sz w:val="22"/>
                <w:szCs w:val="22"/>
              </w:rPr>
              <w:t>Toplam</w:t>
            </w:r>
          </w:p>
        </w:tc>
      </w:tr>
      <w:tr w:rsidR="00D41148" w:rsidRPr="00D41148" w14:paraId="33213D11"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28A290F9"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FA07BF1"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ABFC470"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9DFC824"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90DE38B"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4DF3CDE"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032EBD4F" w14:textId="77777777" w:rsidR="00D41148" w:rsidRPr="00D41148" w:rsidRDefault="00D41148" w:rsidP="00D41148">
            <w:pPr>
              <w:spacing w:after="0" w:line="240" w:lineRule="auto"/>
              <w:rPr>
                <w:b/>
                <w:bCs/>
                <w:color w:val="FFFFFF"/>
                <w:sz w:val="22"/>
                <w:szCs w:val="22"/>
              </w:rPr>
            </w:pPr>
          </w:p>
        </w:tc>
      </w:tr>
      <w:tr w:rsidR="00D41148" w:rsidRPr="00D41148" w14:paraId="0087D889"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1D3085F4"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698FA4C6" w14:textId="77777777" w:rsidR="00D41148" w:rsidRPr="00D41148" w:rsidRDefault="009E50E8"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14:paraId="46B1368B" w14:textId="77777777" w:rsidR="00D41148" w:rsidRPr="00D41148" w:rsidRDefault="009E50E8" w:rsidP="00D41148">
            <w:pPr>
              <w:spacing w:after="0" w:line="240" w:lineRule="auto"/>
              <w:rPr>
                <w:color w:val="000000"/>
                <w:sz w:val="20"/>
                <w:szCs w:val="20"/>
              </w:rPr>
            </w:pPr>
            <w:r>
              <w:rPr>
                <w:color w:val="000000"/>
                <w:sz w:val="20"/>
                <w:szCs w:val="20"/>
              </w:rPr>
              <w:t>750</w:t>
            </w:r>
          </w:p>
        </w:tc>
        <w:tc>
          <w:tcPr>
            <w:tcW w:w="1134" w:type="dxa"/>
            <w:tcBorders>
              <w:top w:val="nil"/>
              <w:left w:val="nil"/>
              <w:bottom w:val="single" w:sz="4" w:space="0" w:color="000000"/>
              <w:right w:val="single" w:sz="4" w:space="0" w:color="000000"/>
            </w:tcBorders>
            <w:shd w:val="clear" w:color="auto" w:fill="auto"/>
            <w:vAlign w:val="center"/>
          </w:tcPr>
          <w:p w14:paraId="17863A94" w14:textId="77777777" w:rsidR="00D41148" w:rsidRPr="00D41148" w:rsidRDefault="009E50E8"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14:paraId="13820F91" w14:textId="77777777" w:rsidR="00D41148" w:rsidRPr="00D41148" w:rsidRDefault="009E50E8" w:rsidP="00D41148">
            <w:pPr>
              <w:spacing w:after="0" w:line="240" w:lineRule="auto"/>
              <w:rPr>
                <w:color w:val="000000"/>
                <w:sz w:val="20"/>
                <w:szCs w:val="20"/>
              </w:rPr>
            </w:pPr>
            <w:r>
              <w:rPr>
                <w:color w:val="000000"/>
                <w:sz w:val="20"/>
                <w:szCs w:val="20"/>
              </w:rPr>
              <w:t>1250</w:t>
            </w:r>
          </w:p>
        </w:tc>
        <w:tc>
          <w:tcPr>
            <w:tcW w:w="1134" w:type="dxa"/>
            <w:tcBorders>
              <w:top w:val="nil"/>
              <w:left w:val="nil"/>
              <w:bottom w:val="single" w:sz="4" w:space="0" w:color="000000"/>
              <w:right w:val="single" w:sz="4" w:space="0" w:color="000000"/>
            </w:tcBorders>
            <w:shd w:val="clear" w:color="auto" w:fill="auto"/>
            <w:vAlign w:val="center"/>
          </w:tcPr>
          <w:p w14:paraId="7F9BF24E" w14:textId="77777777" w:rsidR="00D41148" w:rsidRPr="00D41148" w:rsidRDefault="009E50E8" w:rsidP="00D41148">
            <w:pPr>
              <w:spacing w:after="0" w:line="240" w:lineRule="auto"/>
              <w:rPr>
                <w:color w:val="000000"/>
                <w:sz w:val="20"/>
                <w:szCs w:val="20"/>
              </w:rPr>
            </w:pPr>
            <w:r>
              <w:rPr>
                <w:color w:val="000000"/>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14:paraId="1CABA93A" w14:textId="77777777" w:rsidR="00D41148" w:rsidRPr="00D41148" w:rsidRDefault="009E50E8" w:rsidP="00D41148">
            <w:pPr>
              <w:spacing w:after="0" w:line="240" w:lineRule="auto"/>
              <w:rPr>
                <w:color w:val="000000"/>
                <w:sz w:val="20"/>
                <w:szCs w:val="20"/>
              </w:rPr>
            </w:pPr>
            <w:r>
              <w:rPr>
                <w:color w:val="000000"/>
                <w:sz w:val="20"/>
                <w:szCs w:val="20"/>
              </w:rPr>
              <w:t>4000</w:t>
            </w:r>
          </w:p>
        </w:tc>
      </w:tr>
      <w:tr w:rsidR="009E50E8" w:rsidRPr="00D41148" w14:paraId="27F1F960"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68AB7AA" w14:textId="77777777" w:rsidR="009E50E8" w:rsidRPr="00D41148" w:rsidRDefault="009E50E8" w:rsidP="00BC4DAE">
            <w:pPr>
              <w:spacing w:after="0" w:line="240" w:lineRule="auto"/>
              <w:rPr>
                <w:b/>
                <w:bCs/>
                <w:color w:val="FFFFFF"/>
                <w:sz w:val="22"/>
                <w:szCs w:val="22"/>
              </w:rPr>
            </w:pPr>
            <w:r>
              <w:rPr>
                <w:b/>
                <w:bCs/>
                <w:color w:val="FFFFFF"/>
                <w:sz w:val="22"/>
                <w:szCs w:val="22"/>
              </w:rPr>
              <w:t>Milli Eğitim Katkısı</w:t>
            </w:r>
          </w:p>
        </w:tc>
        <w:tc>
          <w:tcPr>
            <w:tcW w:w="1134" w:type="dxa"/>
            <w:tcBorders>
              <w:top w:val="nil"/>
              <w:left w:val="nil"/>
              <w:bottom w:val="single" w:sz="4" w:space="0" w:color="000000"/>
              <w:right w:val="single" w:sz="4" w:space="0" w:color="000000"/>
            </w:tcBorders>
            <w:shd w:val="clear" w:color="auto" w:fill="auto"/>
            <w:vAlign w:val="center"/>
          </w:tcPr>
          <w:p w14:paraId="42B4E1EE" w14:textId="77777777" w:rsidR="009E50E8" w:rsidRPr="00D41148" w:rsidRDefault="009E50E8" w:rsidP="00BC4DAE">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04C3F81" w14:textId="77777777" w:rsidR="009E50E8" w:rsidRPr="00D41148" w:rsidRDefault="009E50E8" w:rsidP="00BC4DAE">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82CFBBF" w14:textId="77777777" w:rsidR="009E50E8" w:rsidRPr="00D41148" w:rsidRDefault="009E50E8" w:rsidP="00BC4DAE">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0C2BDF4" w14:textId="77777777" w:rsidR="009E50E8" w:rsidRPr="00D41148" w:rsidRDefault="009E50E8" w:rsidP="00BC4DAE">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9FE254F" w14:textId="77777777" w:rsidR="009E50E8" w:rsidRPr="00D41148" w:rsidRDefault="009E50E8" w:rsidP="00BC4DAE">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25EA48A7" w14:textId="77777777" w:rsidR="009E50E8" w:rsidRPr="00D41148" w:rsidRDefault="009E50E8" w:rsidP="00BC4DAE">
            <w:pPr>
              <w:spacing w:after="0" w:line="240" w:lineRule="auto"/>
              <w:rPr>
                <w:color w:val="000000"/>
                <w:sz w:val="20"/>
                <w:szCs w:val="20"/>
              </w:rPr>
            </w:pPr>
            <w:r>
              <w:rPr>
                <w:color w:val="000000"/>
                <w:sz w:val="20"/>
                <w:szCs w:val="20"/>
              </w:rPr>
              <w:t>0</w:t>
            </w:r>
          </w:p>
        </w:tc>
      </w:tr>
      <w:tr w:rsidR="00D41148" w:rsidRPr="00D41148" w14:paraId="3E547B05"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8F88F07"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4293A708"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57BAD2E"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4AF9E4B"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0588241"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E89DDBE" w14:textId="77777777" w:rsidR="00D41148" w:rsidRPr="00D41148" w:rsidRDefault="009E50E8"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2A0C8B9B" w14:textId="77777777" w:rsidR="00D41148" w:rsidRPr="00D41148" w:rsidRDefault="009E50E8" w:rsidP="00D41148">
            <w:pPr>
              <w:spacing w:after="0" w:line="240" w:lineRule="auto"/>
              <w:rPr>
                <w:color w:val="000000"/>
                <w:sz w:val="20"/>
                <w:szCs w:val="20"/>
              </w:rPr>
            </w:pPr>
            <w:r>
              <w:rPr>
                <w:color w:val="000000"/>
                <w:sz w:val="20"/>
                <w:szCs w:val="20"/>
              </w:rPr>
              <w:t>0</w:t>
            </w:r>
          </w:p>
        </w:tc>
      </w:tr>
      <w:tr w:rsidR="00D41148" w:rsidRPr="00D41148" w14:paraId="1AC0546D"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A00541F"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9A7F2EB"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B1EEA0E"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C05D5E8"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6EBEF4F" w14:textId="77777777" w:rsidR="00D41148" w:rsidRPr="00D41148" w:rsidRDefault="009E50E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4489538" w14:textId="77777777" w:rsidR="00D41148" w:rsidRPr="00D41148" w:rsidRDefault="009E50E8"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F917848" w14:textId="77777777" w:rsidR="00D41148" w:rsidRPr="00D41148" w:rsidRDefault="009E50E8" w:rsidP="00D41148">
            <w:pPr>
              <w:spacing w:after="0" w:line="240" w:lineRule="auto"/>
              <w:rPr>
                <w:color w:val="000000"/>
                <w:sz w:val="20"/>
                <w:szCs w:val="20"/>
              </w:rPr>
            </w:pPr>
            <w:r>
              <w:rPr>
                <w:color w:val="000000"/>
                <w:sz w:val="20"/>
                <w:szCs w:val="20"/>
              </w:rPr>
              <w:t>0</w:t>
            </w:r>
          </w:p>
        </w:tc>
      </w:tr>
      <w:tr w:rsidR="00D41148" w:rsidRPr="00D41148" w14:paraId="43C4F8A0"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5F738D26"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EFAC371" w14:textId="77777777" w:rsidR="00D41148" w:rsidRPr="00D41148" w:rsidRDefault="00E31A9E" w:rsidP="00D41148">
            <w:pPr>
              <w:spacing w:after="0" w:line="240" w:lineRule="auto"/>
              <w:rPr>
                <w:color w:val="000000"/>
                <w:sz w:val="20"/>
                <w:szCs w:val="20"/>
              </w:rPr>
            </w:pPr>
            <w:r>
              <w:rPr>
                <w:color w:val="000000"/>
                <w:sz w:val="20"/>
                <w:szCs w:val="20"/>
              </w:rPr>
              <w:t>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528C1AF" w14:textId="77777777" w:rsidR="00D41148" w:rsidRPr="00D41148" w:rsidRDefault="00E31A9E" w:rsidP="00D41148">
            <w:pPr>
              <w:spacing w:after="0" w:line="240" w:lineRule="auto"/>
              <w:rPr>
                <w:color w:val="000000"/>
                <w:sz w:val="20"/>
                <w:szCs w:val="20"/>
              </w:rPr>
            </w:pPr>
            <w:r>
              <w:rPr>
                <w:color w:val="000000"/>
                <w:sz w:val="20"/>
                <w:szCs w:val="20"/>
              </w:rPr>
              <w:t>750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79B2553" w14:textId="77777777" w:rsidR="00D41148" w:rsidRPr="00D41148" w:rsidRDefault="00E31A9E" w:rsidP="00D41148">
            <w:pPr>
              <w:spacing w:after="0" w:line="240" w:lineRule="auto"/>
              <w:rPr>
                <w:color w:val="000000"/>
                <w:sz w:val="20"/>
                <w:szCs w:val="20"/>
              </w:rPr>
            </w:pPr>
            <w:r>
              <w:rPr>
                <w:color w:val="000000"/>
                <w:sz w:val="20"/>
                <w:szCs w:val="20"/>
              </w:rPr>
              <w:t>1000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5F3B753" w14:textId="77777777" w:rsidR="00D41148" w:rsidRPr="00D41148" w:rsidRDefault="00E31A9E" w:rsidP="00D41148">
            <w:pPr>
              <w:spacing w:after="0" w:line="240" w:lineRule="auto"/>
              <w:rPr>
                <w:color w:val="000000"/>
                <w:sz w:val="20"/>
                <w:szCs w:val="20"/>
              </w:rPr>
            </w:pPr>
            <w:r>
              <w:rPr>
                <w:color w:val="000000"/>
                <w:sz w:val="20"/>
                <w:szCs w:val="20"/>
              </w:rPr>
              <w:t>1250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1CC9A48" w14:textId="77777777" w:rsidR="00D41148" w:rsidRPr="00D41148" w:rsidRDefault="00E31A9E" w:rsidP="00D41148">
            <w:pPr>
              <w:spacing w:after="0" w:line="240" w:lineRule="auto"/>
              <w:rPr>
                <w:color w:val="000000"/>
                <w:sz w:val="20"/>
                <w:szCs w:val="20"/>
              </w:rPr>
            </w:pPr>
            <w:r>
              <w:rPr>
                <w:color w:val="000000"/>
                <w:sz w:val="20"/>
                <w:szCs w:val="20"/>
              </w:rPr>
              <w:t>1500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51479FA9" w14:textId="77777777" w:rsidR="00D41148" w:rsidRPr="00D41148" w:rsidRDefault="00E31A9E" w:rsidP="00D41148">
            <w:pPr>
              <w:spacing w:after="0" w:line="240" w:lineRule="auto"/>
              <w:rPr>
                <w:color w:val="000000"/>
                <w:sz w:val="20"/>
                <w:szCs w:val="20"/>
              </w:rPr>
            </w:pPr>
            <w:r>
              <w:rPr>
                <w:color w:val="000000"/>
                <w:sz w:val="20"/>
                <w:szCs w:val="20"/>
              </w:rPr>
              <w:t>4000</w:t>
            </w:r>
          </w:p>
        </w:tc>
      </w:tr>
    </w:tbl>
    <w:p w14:paraId="7682F0FB" w14:textId="77777777" w:rsidR="00D41148" w:rsidRDefault="00D41148" w:rsidP="00D41148"/>
    <w:p w14:paraId="1863CBBD" w14:textId="77777777" w:rsidR="00337637" w:rsidRPr="008D4E73" w:rsidRDefault="00337637" w:rsidP="003152E4">
      <w:pPr>
        <w:pStyle w:val="Balk1"/>
      </w:pPr>
      <w:bookmarkStart w:id="57" w:name="_Toc416085171"/>
      <w:bookmarkStart w:id="58" w:name="_Toc529519472"/>
      <w:r w:rsidRPr="008D4E73">
        <w:t>V</w:t>
      </w:r>
      <w:r w:rsidR="008D4E73" w:rsidRPr="008D4E73">
        <w:t>I</w:t>
      </w:r>
      <w:r w:rsidRPr="008D4E73">
        <w:t>. BÖLÜM</w:t>
      </w:r>
      <w:bookmarkEnd w:id="57"/>
      <w:bookmarkEnd w:id="58"/>
      <w:r w:rsidR="008D4E73" w:rsidRPr="008D4E73">
        <w:t>:</w:t>
      </w:r>
      <w:bookmarkStart w:id="59" w:name="_Toc416085172"/>
      <w:bookmarkStart w:id="60" w:name="_Toc529519473"/>
      <w:r w:rsidR="008D4E73" w:rsidRPr="008D4E73">
        <w:t xml:space="preserve"> </w:t>
      </w:r>
      <w:r w:rsidRPr="008D4E73">
        <w:t>İZLEME VE DEĞERLENDİRME</w:t>
      </w:r>
      <w:bookmarkEnd w:id="59"/>
      <w:bookmarkEnd w:id="60"/>
    </w:p>
    <w:p w14:paraId="478BE38F"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5CA5ACE1"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48CB9F9B" w14:textId="3FFDB44E" w:rsidR="00481D63" w:rsidRPr="00A47F2F" w:rsidRDefault="003152E4" w:rsidP="008D4E73">
      <w:r w:rsidRPr="003152E4">
        <w:t>Yıllık planın uygulanmasında yürütme ekipleri ve eylem sorumlularıyla aylık ilerleme toplantıları yapılacakt</w:t>
      </w:r>
      <w:r w:rsidR="008A174E">
        <w:t>ır. Toplantıda bir önceki ayda y</w:t>
      </w:r>
      <w:r w:rsidRPr="003152E4">
        <w:t>apılanlar ve bir sonraki ayda yapılacaklar görü</w:t>
      </w:r>
      <w:r w:rsidR="008A174E">
        <w:t xml:space="preserve">şülüp karara bağlanacaktır. </w:t>
      </w:r>
      <w:r w:rsidR="00D41148">
        <w:br w:type="page"/>
      </w:r>
    </w:p>
    <w:p w14:paraId="46B6E516" w14:textId="4DB9AD8F" w:rsidR="00481D63" w:rsidRPr="00A47F2F" w:rsidRDefault="00481D63" w:rsidP="008D4E73">
      <w:pPr>
        <w:pStyle w:val="Balk1"/>
      </w:pPr>
      <w:bookmarkStart w:id="61" w:name="_Toc531097548"/>
      <w:r w:rsidRPr="00A47F2F">
        <w:lastRenderedPageBreak/>
        <w:t>EKLER:</w:t>
      </w:r>
      <w:bookmarkEnd w:id="61"/>
      <w:r w:rsidRPr="00A47F2F">
        <w:t xml:space="preserve"> </w:t>
      </w:r>
    </w:p>
    <w:p w14:paraId="717F466B" w14:textId="77777777" w:rsidR="00481D63" w:rsidRPr="00A47F2F" w:rsidRDefault="009E50E8" w:rsidP="008D4E73">
      <w:pPr>
        <w:rPr>
          <w:rFonts w:cs="Calibri"/>
          <w:b/>
        </w:rPr>
      </w:pPr>
      <w:r>
        <w:rPr>
          <w:rFonts w:cs="Calibri"/>
          <w:b/>
        </w:rPr>
        <w:t xml:space="preserve">   </w:t>
      </w:r>
      <w:r w:rsidR="006661B8" w:rsidRPr="00A47F2F">
        <w:rPr>
          <w:rFonts w:cs="Calibri"/>
          <w:b/>
        </w:rPr>
        <w:t xml:space="preserve">Öğretmen, </w:t>
      </w:r>
      <w:r>
        <w:rPr>
          <w:rFonts w:cs="Calibri"/>
          <w:b/>
        </w:rPr>
        <w:t>öğrenci ve veli anketleri okulumuzda uygulanarak sonuçları paydaş analizi bölümüne işlenmiş olup</w:t>
      </w:r>
      <w:r w:rsidR="006661B8" w:rsidRPr="00A47F2F">
        <w:rPr>
          <w:rFonts w:cs="Calibri"/>
          <w:b/>
        </w:rPr>
        <w:t xml:space="preserve"> sorun alanlarının belirlenmesinde yararlan</w:t>
      </w:r>
      <w:r>
        <w:rPr>
          <w:rFonts w:cs="Calibri"/>
          <w:b/>
        </w:rPr>
        <w:t>ılmıştır.</w:t>
      </w:r>
    </w:p>
    <w:sectPr w:rsidR="00481D63" w:rsidRPr="00A47F2F" w:rsidSect="00E22B8A">
      <w:footerReference w:type="first" r:id="rId1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F256" w14:textId="77777777" w:rsidR="000D3A95" w:rsidRDefault="000D3A95" w:rsidP="00DC3C73">
      <w:pPr>
        <w:spacing w:after="0" w:line="240" w:lineRule="auto"/>
      </w:pPr>
      <w:r>
        <w:separator/>
      </w:r>
    </w:p>
  </w:endnote>
  <w:endnote w:type="continuationSeparator" w:id="0">
    <w:p w14:paraId="4523BB3F" w14:textId="77777777" w:rsidR="000D3A95" w:rsidRDefault="000D3A95"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12DE" w14:textId="01A4F757" w:rsidR="008A1C25" w:rsidRDefault="008A1C25" w:rsidP="008A174E">
    <w:pPr>
      <w:pStyle w:val="AltBilgi"/>
      <w:jc w:val="center"/>
    </w:pPr>
    <w:r>
      <w:fldChar w:fldCharType="begin"/>
    </w:r>
    <w:r>
      <w:instrText>PAGE   \* MERGEFORMAT</w:instrText>
    </w:r>
    <w:r>
      <w:fldChar w:fldCharType="separate"/>
    </w:r>
    <w:r w:rsidR="003B5584">
      <w:rPr>
        <w:noProof/>
      </w:rPr>
      <w:t>23</w:t>
    </w:r>
    <w:r>
      <w:rPr>
        <w:noProof/>
      </w:rPr>
      <w:fldChar w:fldCharType="end"/>
    </w:r>
  </w:p>
  <w:p w14:paraId="26DC820D" w14:textId="77777777" w:rsidR="008A1C25" w:rsidRDefault="008A1C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EE1B" w14:textId="77777777" w:rsidR="008A1C25" w:rsidRDefault="008A1C25">
    <w:pPr>
      <w:pStyle w:val="AltBilgi"/>
      <w:jc w:val="right"/>
    </w:pPr>
    <w:r>
      <w:fldChar w:fldCharType="begin"/>
    </w:r>
    <w:r>
      <w:instrText>PAGE   \* MERGEFORMAT</w:instrText>
    </w:r>
    <w:r>
      <w:fldChar w:fldCharType="separate"/>
    </w:r>
    <w:r>
      <w:rPr>
        <w:noProof/>
      </w:rPr>
      <w:t>i</w:t>
    </w:r>
    <w:r>
      <w:rPr>
        <w:noProof/>
      </w:rPr>
      <w:fldChar w:fldCharType="end"/>
    </w:r>
  </w:p>
  <w:p w14:paraId="1B387606" w14:textId="77777777" w:rsidR="008A1C25" w:rsidRDefault="008A1C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8999" w14:textId="77777777" w:rsidR="008A1C25" w:rsidRDefault="008A1C25">
    <w:pPr>
      <w:pStyle w:val="AltBilgi"/>
      <w:jc w:val="right"/>
    </w:pPr>
    <w:r>
      <w:fldChar w:fldCharType="begin"/>
    </w:r>
    <w:r>
      <w:instrText>PAGE   \* MERGEFORMAT</w:instrText>
    </w:r>
    <w:r>
      <w:fldChar w:fldCharType="separate"/>
    </w:r>
    <w:r>
      <w:rPr>
        <w:noProof/>
      </w:rPr>
      <w:t>1</w:t>
    </w:r>
    <w:r>
      <w:rPr>
        <w:noProof/>
      </w:rPr>
      <w:fldChar w:fldCharType="end"/>
    </w:r>
  </w:p>
  <w:p w14:paraId="2EE7671C" w14:textId="77777777" w:rsidR="008A1C25" w:rsidRDefault="008A1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7201" w14:textId="77777777" w:rsidR="000D3A95" w:rsidRDefault="000D3A95" w:rsidP="00DC3C73">
      <w:pPr>
        <w:spacing w:after="0" w:line="240" w:lineRule="auto"/>
      </w:pPr>
      <w:r>
        <w:separator/>
      </w:r>
    </w:p>
  </w:footnote>
  <w:footnote w:type="continuationSeparator" w:id="0">
    <w:p w14:paraId="131844D9" w14:textId="77777777" w:rsidR="000D3A95" w:rsidRDefault="000D3A95"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B8C5" w14:textId="77777777" w:rsidR="008A1C25" w:rsidRPr="00A40B5B" w:rsidRDefault="008A1C25"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13B9"/>
    <w:rsid w:val="000B2467"/>
    <w:rsid w:val="000B439F"/>
    <w:rsid w:val="000B4BA4"/>
    <w:rsid w:val="000C2E8C"/>
    <w:rsid w:val="000C4217"/>
    <w:rsid w:val="000C426E"/>
    <w:rsid w:val="000C4926"/>
    <w:rsid w:val="000C72AE"/>
    <w:rsid w:val="000D0D4B"/>
    <w:rsid w:val="000D113D"/>
    <w:rsid w:val="000D1BEA"/>
    <w:rsid w:val="000D3A4A"/>
    <w:rsid w:val="000D3A95"/>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A30"/>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6132"/>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2CA9"/>
    <w:rsid w:val="0022608F"/>
    <w:rsid w:val="00226F06"/>
    <w:rsid w:val="00230AE2"/>
    <w:rsid w:val="00233EA4"/>
    <w:rsid w:val="0023407E"/>
    <w:rsid w:val="0023488F"/>
    <w:rsid w:val="002348B8"/>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2A7"/>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39F"/>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4B5C"/>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584"/>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48F1"/>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4B2"/>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465D"/>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31"/>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174C"/>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5B78"/>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1A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8F"/>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3687"/>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B9A"/>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2C5"/>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1F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87E63"/>
    <w:rsid w:val="00890710"/>
    <w:rsid w:val="00890A92"/>
    <w:rsid w:val="00890C85"/>
    <w:rsid w:val="0089138C"/>
    <w:rsid w:val="00892244"/>
    <w:rsid w:val="00892F48"/>
    <w:rsid w:val="0089367A"/>
    <w:rsid w:val="008941EF"/>
    <w:rsid w:val="00894DA3"/>
    <w:rsid w:val="00895460"/>
    <w:rsid w:val="00896702"/>
    <w:rsid w:val="008971D0"/>
    <w:rsid w:val="00897CE1"/>
    <w:rsid w:val="008A174E"/>
    <w:rsid w:val="008A1C25"/>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1ED"/>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1384"/>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434"/>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1217"/>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04E9"/>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0174"/>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0E8"/>
    <w:rsid w:val="009E5100"/>
    <w:rsid w:val="009E5457"/>
    <w:rsid w:val="009E60CF"/>
    <w:rsid w:val="009F1D44"/>
    <w:rsid w:val="009F24D5"/>
    <w:rsid w:val="009F2ED8"/>
    <w:rsid w:val="009F4287"/>
    <w:rsid w:val="009F4A5D"/>
    <w:rsid w:val="009F7224"/>
    <w:rsid w:val="00A00641"/>
    <w:rsid w:val="00A0175B"/>
    <w:rsid w:val="00A019B5"/>
    <w:rsid w:val="00A02874"/>
    <w:rsid w:val="00A05551"/>
    <w:rsid w:val="00A05C5B"/>
    <w:rsid w:val="00A05E15"/>
    <w:rsid w:val="00A06C8B"/>
    <w:rsid w:val="00A06E6A"/>
    <w:rsid w:val="00A06FA5"/>
    <w:rsid w:val="00A07C65"/>
    <w:rsid w:val="00A07F33"/>
    <w:rsid w:val="00A07F48"/>
    <w:rsid w:val="00A105FD"/>
    <w:rsid w:val="00A113FE"/>
    <w:rsid w:val="00A12583"/>
    <w:rsid w:val="00A1265A"/>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168"/>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634"/>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0A"/>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07D"/>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563"/>
    <w:rsid w:val="00BC3EE4"/>
    <w:rsid w:val="00BC442F"/>
    <w:rsid w:val="00BC4DAE"/>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188"/>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2FA4"/>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29A7"/>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105"/>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47379"/>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238"/>
    <w:rsid w:val="00D77C52"/>
    <w:rsid w:val="00D77EEE"/>
    <w:rsid w:val="00D8054E"/>
    <w:rsid w:val="00D80FBC"/>
    <w:rsid w:val="00D82218"/>
    <w:rsid w:val="00D82248"/>
    <w:rsid w:val="00D8327F"/>
    <w:rsid w:val="00D84686"/>
    <w:rsid w:val="00D85324"/>
    <w:rsid w:val="00D856BD"/>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E52"/>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54A5"/>
    <w:rsid w:val="00E2717F"/>
    <w:rsid w:val="00E30F42"/>
    <w:rsid w:val="00E31089"/>
    <w:rsid w:val="00E310AD"/>
    <w:rsid w:val="00E31A9E"/>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64A0"/>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87C"/>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2F76"/>
    <w:rsid w:val="00FE36B1"/>
    <w:rsid w:val="00FE3704"/>
    <w:rsid w:val="00FE4061"/>
    <w:rsid w:val="00FE4A0C"/>
    <w:rsid w:val="00FE5113"/>
    <w:rsid w:val="00FE5649"/>
    <w:rsid w:val="00FE609A"/>
    <w:rsid w:val="00FE66A5"/>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FC44A"/>
  <w15:docId w15:val="{C7B8F9D1-A2E2-4F07-AD47-D9FC1B13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FB087C"/>
    <w:pPr>
      <w:autoSpaceDE w:val="0"/>
      <w:autoSpaceDN w:val="0"/>
      <w:adjustRightInd w:val="0"/>
    </w:pPr>
    <w:rPr>
      <w:rFonts w:ascii="Tahoma" w:hAnsi="Tahoma" w:cs="Tahoma"/>
      <w:color w:val="000000"/>
      <w:sz w:val="24"/>
      <w:szCs w:val="24"/>
    </w:rPr>
  </w:style>
  <w:style w:type="character" w:customStyle="1" w:styleId="NormalWebChar">
    <w:name w:val="Normal (Web) Char"/>
    <w:link w:val="NormalWeb"/>
    <w:rsid w:val="00C0318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57098DE0-BFB8-41AE-99A1-FB97FF864443}" type="presOf" srcId="{D87EEC32-D642-4C15-8C65-E323814D2A3A}" destId="{0670A7F0-9DCA-427C-8C0A-B4C908BAC054}" srcOrd="1" destOrd="0" presId="urn:microsoft.com/office/officeart/2005/8/layout/cycle8"/>
    <dgm:cxn modelId="{733E445E-8458-4FE4-BF6B-18121B5FEFB4}" type="presOf" srcId="{E8BE0BFE-2A93-4BC8-B8DE-3F71AC38D567}" destId="{267B72DD-396A-4206-8F4C-85D79C74CCAD}" srcOrd="0" destOrd="0" presId="urn:microsoft.com/office/officeart/2005/8/layout/cycle8"/>
    <dgm:cxn modelId="{148E39EB-9118-4EA7-A5D5-3C502E8F0A82}" type="presOf" srcId="{9AF66792-BEEB-4FEB-B68B-FC30221BAEDC}" destId="{A1BFAE48-9AEF-4CE2-881C-145A2B40B699}" srcOrd="1" destOrd="0" presId="urn:microsoft.com/office/officeart/2005/8/layout/cycle8"/>
    <dgm:cxn modelId="{01E06A31-CB25-4281-B791-449E1557474F}"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FA07C50-E103-4FD9-B52A-8FD68E87B77E}" type="presOf" srcId="{F83FC750-7CDE-46AB-A0BA-DBC4B9D44BE3}" destId="{A8D1F0D5-26EB-48DA-960D-825E6FE928B2}" srcOrd="0" destOrd="0" presId="urn:microsoft.com/office/officeart/2005/8/layout/cycle8"/>
    <dgm:cxn modelId="{BB0430EC-474E-402F-9A29-9C30F4748B1D}" type="presOf" srcId="{E8BE0BFE-2A93-4BC8-B8DE-3F71AC38D567}" destId="{E9FBB2A5-3CF1-4CA9-AA14-6E5ECC6DD6B0}" srcOrd="1" destOrd="0" presId="urn:microsoft.com/office/officeart/2005/8/layout/cycle8"/>
    <dgm:cxn modelId="{5576C3CC-C88C-4FBA-B3D1-E91E1955BD7F}" type="presOf" srcId="{E4BEFF6F-FFC7-417B-9255-F71095EEBEA8}" destId="{A1403B5E-13CE-4459-8B64-0B1573A1231F}" srcOrd="1" destOrd="0" presId="urn:microsoft.com/office/officeart/2005/8/layout/cycle8"/>
    <dgm:cxn modelId="{587847B2-8465-4346-9338-B84E400F5C0D}"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9D2B457-EF4A-4377-83F2-71D0C65E55D1}" type="presOf" srcId="{9AF66792-BEEB-4FEB-B68B-FC30221BAEDC}" destId="{C5494AC2-E33F-4DD2-9D4B-315106DC9766}" srcOrd="0" destOrd="0" presId="urn:microsoft.com/office/officeart/2005/8/layout/cycle8"/>
    <dgm:cxn modelId="{730F641C-D777-4836-B841-9022883F90B8}" type="presOf" srcId="{9D338396-06AA-489D-A885-57821F5608AF}" destId="{74328851-9D17-4B33-B14E-5ED6C473319D}" srcOrd="1" destOrd="0" presId="urn:microsoft.com/office/officeart/2005/8/layout/cycle8"/>
    <dgm:cxn modelId="{F11EDA1C-FF28-43F4-9238-C6F70084F3B3}" type="presOf" srcId="{5F865183-0FED-4482-8550-87B2A8C2AA82}" destId="{BA526683-F383-411A-BD21-A957D08B123F}"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60CC9D6C-0C18-4C0B-A8A7-3FC6C088AD91}"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22CBE7C-7148-4E12-9465-8BEF70B116F1}" type="presOf" srcId="{9D338396-06AA-489D-A885-57821F5608AF}" destId="{8960C805-F742-4752-A3B8-A7047D0574FA}" srcOrd="0" destOrd="0" presId="urn:microsoft.com/office/officeart/2005/8/layout/cycle8"/>
    <dgm:cxn modelId="{016AD00E-7C26-4029-B6B8-BBC0ABB76A82}" type="presParOf" srcId="{BA526683-F383-411A-BD21-A957D08B123F}" destId="{267B72DD-396A-4206-8F4C-85D79C74CCAD}" srcOrd="0" destOrd="0" presId="urn:microsoft.com/office/officeart/2005/8/layout/cycle8"/>
    <dgm:cxn modelId="{C7386DE0-A014-49F8-B459-2FB3DCF77EEF}" type="presParOf" srcId="{BA526683-F383-411A-BD21-A957D08B123F}" destId="{76741CD6-A839-4282-8258-5C7E678D3A5F}" srcOrd="1" destOrd="0" presId="urn:microsoft.com/office/officeart/2005/8/layout/cycle8"/>
    <dgm:cxn modelId="{928FD077-8793-46C2-9A02-AF0194D7EA3F}" type="presParOf" srcId="{BA526683-F383-411A-BD21-A957D08B123F}" destId="{0161085C-00D5-4CA7-B7B4-7072D5C40C1D}" srcOrd="2" destOrd="0" presId="urn:microsoft.com/office/officeart/2005/8/layout/cycle8"/>
    <dgm:cxn modelId="{9B3FBF5A-B5B5-4123-99BC-77C4BFAAA813}" type="presParOf" srcId="{BA526683-F383-411A-BD21-A957D08B123F}" destId="{E9FBB2A5-3CF1-4CA9-AA14-6E5ECC6DD6B0}" srcOrd="3" destOrd="0" presId="urn:microsoft.com/office/officeart/2005/8/layout/cycle8"/>
    <dgm:cxn modelId="{91A48429-9105-46A7-9C02-DA981D04A7E7}" type="presParOf" srcId="{BA526683-F383-411A-BD21-A957D08B123F}" destId="{8960C805-F742-4752-A3B8-A7047D0574FA}" srcOrd="4" destOrd="0" presId="urn:microsoft.com/office/officeart/2005/8/layout/cycle8"/>
    <dgm:cxn modelId="{FE626C5F-284F-479E-97B4-B3E495454C96}" type="presParOf" srcId="{BA526683-F383-411A-BD21-A957D08B123F}" destId="{F9BAE066-5F77-4D2A-8EBB-3E2B5ED5B8F6}" srcOrd="5" destOrd="0" presId="urn:microsoft.com/office/officeart/2005/8/layout/cycle8"/>
    <dgm:cxn modelId="{E55548E4-0EA4-47A6-A41A-285F88E25821}" type="presParOf" srcId="{BA526683-F383-411A-BD21-A957D08B123F}" destId="{724342BE-275A-4C17-8746-BB3F74C86E9A}" srcOrd="6" destOrd="0" presId="urn:microsoft.com/office/officeart/2005/8/layout/cycle8"/>
    <dgm:cxn modelId="{E26C007F-A82E-40A7-9090-E20B9B3A962D}" type="presParOf" srcId="{BA526683-F383-411A-BD21-A957D08B123F}" destId="{74328851-9D17-4B33-B14E-5ED6C473319D}" srcOrd="7" destOrd="0" presId="urn:microsoft.com/office/officeart/2005/8/layout/cycle8"/>
    <dgm:cxn modelId="{A7088277-E7D7-4CBC-B45D-81151C7C14AC}" type="presParOf" srcId="{BA526683-F383-411A-BD21-A957D08B123F}" destId="{100A08BA-E811-4584-A13C-228AF0A8A454}" srcOrd="8" destOrd="0" presId="urn:microsoft.com/office/officeart/2005/8/layout/cycle8"/>
    <dgm:cxn modelId="{71B858D8-1240-4ED1-9904-F20E191395F9}" type="presParOf" srcId="{BA526683-F383-411A-BD21-A957D08B123F}" destId="{10C6BB2E-F0EC-4195-A687-1B651A3EFA76}" srcOrd="9" destOrd="0" presId="urn:microsoft.com/office/officeart/2005/8/layout/cycle8"/>
    <dgm:cxn modelId="{F5975DDD-D2D9-4C47-B230-B8A6B40FA264}" type="presParOf" srcId="{BA526683-F383-411A-BD21-A957D08B123F}" destId="{8F326C79-01EA-49A9-93CF-B76D99523F6F}" srcOrd="10" destOrd="0" presId="urn:microsoft.com/office/officeart/2005/8/layout/cycle8"/>
    <dgm:cxn modelId="{ABB25B3E-0E64-448A-906E-1F09F2FA03AB}" type="presParOf" srcId="{BA526683-F383-411A-BD21-A957D08B123F}" destId="{0670A7F0-9DCA-427C-8C0A-B4C908BAC054}" srcOrd="11" destOrd="0" presId="urn:microsoft.com/office/officeart/2005/8/layout/cycle8"/>
    <dgm:cxn modelId="{9637266D-DBB3-420C-A6FE-C7D881C5EF2C}" type="presParOf" srcId="{BA526683-F383-411A-BD21-A957D08B123F}" destId="{C5494AC2-E33F-4DD2-9D4B-315106DC9766}" srcOrd="12" destOrd="0" presId="urn:microsoft.com/office/officeart/2005/8/layout/cycle8"/>
    <dgm:cxn modelId="{9C535BC8-F716-46A5-BA18-DC750ECF9A4B}" type="presParOf" srcId="{BA526683-F383-411A-BD21-A957D08B123F}" destId="{DCE20721-BDA9-4878-B677-ECD404A96052}" srcOrd="13" destOrd="0" presId="urn:microsoft.com/office/officeart/2005/8/layout/cycle8"/>
    <dgm:cxn modelId="{2FAC4021-632B-4AC1-8F96-E71D1A1F8AB0}" type="presParOf" srcId="{BA526683-F383-411A-BD21-A957D08B123F}" destId="{05E765BB-BC5C-4A33-B523-B9E8DE4B5339}" srcOrd="14" destOrd="0" presId="urn:microsoft.com/office/officeart/2005/8/layout/cycle8"/>
    <dgm:cxn modelId="{045D7A46-FFD2-4E6B-8B38-ACE707EFD921}" type="presParOf" srcId="{BA526683-F383-411A-BD21-A957D08B123F}" destId="{A1BFAE48-9AEF-4CE2-881C-145A2B40B699}" srcOrd="15" destOrd="0" presId="urn:microsoft.com/office/officeart/2005/8/layout/cycle8"/>
    <dgm:cxn modelId="{78DD3587-EC88-4E01-8088-DCA08C52B67D}" type="presParOf" srcId="{BA526683-F383-411A-BD21-A957D08B123F}" destId="{373A7CE9-2D8B-48FF-A7E7-FD1818748C0E}" srcOrd="16" destOrd="0" presId="urn:microsoft.com/office/officeart/2005/8/layout/cycle8"/>
    <dgm:cxn modelId="{DF8CF171-D42B-4082-A10B-69C1190491E7}" type="presParOf" srcId="{BA526683-F383-411A-BD21-A957D08B123F}" destId="{3F64E8A9-68A0-49A0-9836-9DC0636C5308}" srcOrd="17" destOrd="0" presId="urn:microsoft.com/office/officeart/2005/8/layout/cycle8"/>
    <dgm:cxn modelId="{C97B7782-5FAB-40C4-8B5F-CFF74F9B6CEF}" type="presParOf" srcId="{BA526683-F383-411A-BD21-A957D08B123F}" destId="{219E29F9-B39D-4D14-B51F-12F5FC91D16A}" srcOrd="18" destOrd="0" presId="urn:microsoft.com/office/officeart/2005/8/layout/cycle8"/>
    <dgm:cxn modelId="{84890A4E-D54C-4436-B120-8B333CC83813}" type="presParOf" srcId="{BA526683-F383-411A-BD21-A957D08B123F}" destId="{A1403B5E-13CE-4459-8B64-0B1573A1231F}" srcOrd="19" destOrd="0" presId="urn:microsoft.com/office/officeart/2005/8/layout/cycle8"/>
    <dgm:cxn modelId="{06E1E2A0-65D5-4259-9540-D99C34A3537F}" type="presParOf" srcId="{BA526683-F383-411A-BD21-A957D08B123F}" destId="{A8D1F0D5-26EB-48DA-960D-825E6FE928B2}" srcOrd="20" destOrd="0" presId="urn:microsoft.com/office/officeart/2005/8/layout/cycle8"/>
    <dgm:cxn modelId="{9D87F9B7-8740-4052-89C5-5E538C30BB87}" type="presParOf" srcId="{BA526683-F383-411A-BD21-A957D08B123F}" destId="{00CD3B3C-3082-4805-826B-376EF526FEE2}" srcOrd="21" destOrd="0" presId="urn:microsoft.com/office/officeart/2005/8/layout/cycle8"/>
    <dgm:cxn modelId="{56874321-9C0C-484A-9EF5-E545991FBBB8}" type="presParOf" srcId="{BA526683-F383-411A-BD21-A957D08B123F}" destId="{2FD8AE9A-C7EC-49F2-9050-CD7F86110061}" srcOrd="22" destOrd="0" presId="urn:microsoft.com/office/officeart/2005/8/layout/cycle8"/>
    <dgm:cxn modelId="{69D7D6C4-9271-4F2A-B752-4F00407680BA}" type="presParOf" srcId="{BA526683-F383-411A-BD21-A957D08B123F}" destId="{7C1AB41B-5598-4485-A44D-C347A61B4CBC}" srcOrd="23" destOrd="0" presId="urn:microsoft.com/office/officeart/2005/8/layout/cycle8"/>
    <dgm:cxn modelId="{1ABFE279-A8BD-4FAC-855B-D0F656E4C944}" type="presParOf" srcId="{BA526683-F383-411A-BD21-A957D08B123F}" destId="{601CF880-1EA8-49BA-A98C-3E771E83102C}" srcOrd="24" destOrd="0" presId="urn:microsoft.com/office/officeart/2005/8/layout/cycle8"/>
    <dgm:cxn modelId="{8708B61F-C372-4197-9273-E6BE80191F24}" type="presParOf" srcId="{BA526683-F383-411A-BD21-A957D08B123F}" destId="{ECF12B94-746D-4140-9C29-523F028781F4}" srcOrd="25" destOrd="0" presId="urn:microsoft.com/office/officeart/2005/8/layout/cycle8"/>
    <dgm:cxn modelId="{0A1A5A0A-B3D3-4C4E-993A-6ABC0A20C35B}" type="presParOf" srcId="{BA526683-F383-411A-BD21-A957D08B123F}" destId="{AA1D771B-54D6-4293-AFCF-8FD4851F902B}" srcOrd="26" destOrd="0" presId="urn:microsoft.com/office/officeart/2005/8/layout/cycle8"/>
    <dgm:cxn modelId="{E1F2CE6E-C166-4BC0-8AA6-4653E3B6A185}" type="presParOf" srcId="{BA526683-F383-411A-BD21-A957D08B123F}" destId="{A12A4E20-5E81-4B37-8861-95D5A02D88F6}" srcOrd="27" destOrd="0" presId="urn:microsoft.com/office/officeart/2005/8/layout/cycle8"/>
    <dgm:cxn modelId="{F2DCD623-893A-4DBE-A8DC-56AEAA7D78F6}" type="presParOf" srcId="{BA526683-F383-411A-BD21-A957D08B123F}" destId="{B88E6692-EF45-4A23-AE28-DC438D3CCFE6}" srcOrd="28" destOrd="0" presId="urn:microsoft.com/office/officeart/2005/8/layout/cycle8"/>
    <dgm:cxn modelId="{A88601EC-FFD7-47FA-A97E-C50E59FDCE8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56B5-836C-4A30-A2C2-B8A76EB4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3671</Words>
  <Characters>20930</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24552</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cp:lastModifiedBy>
  <cp:revision>8</cp:revision>
  <cp:lastPrinted>2024-08-16T13:36:00Z</cp:lastPrinted>
  <dcterms:created xsi:type="dcterms:W3CDTF">2024-07-23T10:15:00Z</dcterms:created>
  <dcterms:modified xsi:type="dcterms:W3CDTF">2024-09-18T07:54:00Z</dcterms:modified>
</cp:coreProperties>
</file>